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37548" w14:textId="55250F4D" w:rsidR="00D56E2B" w:rsidRPr="000641A0" w:rsidRDefault="001B7D98" w:rsidP="00D56E2B">
      <w:pPr>
        <w:tabs>
          <w:tab w:val="left" w:pos="1418"/>
        </w:tabs>
        <w:spacing w:after="240" w:line="264" w:lineRule="auto"/>
        <w:contextualSpacing/>
        <w:jc w:val="lowKashida"/>
        <w:rPr>
          <w:rFonts w:ascii="Titillium Web SemiBold" w:hAnsi="Titillium Web SemiBold"/>
          <w:b/>
          <w:bCs/>
          <w:color w:val="021F60"/>
          <w:sz w:val="32"/>
          <w:szCs w:val="32"/>
        </w:rPr>
      </w:pPr>
      <w:r>
        <w:rPr>
          <w:rFonts w:ascii="Titillium Web SemiBold" w:hAnsi="Titillium Web SemiBold"/>
          <w:b/>
          <w:bCs/>
          <w:color w:val="021F60"/>
          <w:sz w:val="32"/>
          <w:szCs w:val="32"/>
        </w:rPr>
        <w:t xml:space="preserve">EIT </w:t>
      </w:r>
      <w:proofErr w:type="spellStart"/>
      <w:r w:rsidR="00D56E2B" w:rsidRPr="000641A0">
        <w:rPr>
          <w:rFonts w:ascii="Titillium Web SemiBold" w:hAnsi="Titillium Web SemiBold"/>
          <w:b/>
          <w:bCs/>
          <w:color w:val="021F60"/>
          <w:sz w:val="32"/>
          <w:szCs w:val="32"/>
        </w:rPr>
        <w:t>InfraBooster</w:t>
      </w:r>
      <w:proofErr w:type="spellEnd"/>
      <w:r w:rsidR="00D56E2B" w:rsidRPr="000641A0">
        <w:rPr>
          <w:rFonts w:ascii="Titillium Web SemiBold" w:hAnsi="Titillium Web SemiBold"/>
          <w:b/>
          <w:bCs/>
          <w:color w:val="021F60"/>
          <w:sz w:val="32"/>
          <w:szCs w:val="32"/>
        </w:rPr>
        <w:t xml:space="preserve"> Practitioner</w:t>
      </w:r>
      <w:r w:rsidR="007B3266">
        <w:rPr>
          <w:rFonts w:ascii="Titillium Web SemiBold" w:hAnsi="Titillium Web SemiBold"/>
          <w:b/>
          <w:bCs/>
          <w:color w:val="021F60"/>
          <w:sz w:val="32"/>
          <w:szCs w:val="32"/>
        </w:rPr>
        <w:t xml:space="preserve"> application form</w:t>
      </w:r>
    </w:p>
    <w:p w14:paraId="660FEB72" w14:textId="02495EEA" w:rsidR="00D56E2B" w:rsidRPr="007E4C42" w:rsidRDefault="004F2707" w:rsidP="00D56E2B">
      <w:pPr>
        <w:tabs>
          <w:tab w:val="left" w:pos="1418"/>
        </w:tabs>
        <w:spacing w:after="240" w:line="264" w:lineRule="auto"/>
        <w:contextualSpacing/>
        <w:jc w:val="lowKashida"/>
        <w:rPr>
          <w:rFonts w:ascii="Titillium Web" w:eastAsia="Calibri" w:hAnsi="Titillium Web" w:cs="Calibri"/>
          <w:i/>
          <w:iCs/>
          <w:color w:val="021F60"/>
          <w:sz w:val="20"/>
          <w:szCs w:val="20"/>
        </w:rPr>
      </w:pPr>
      <w:r w:rsidRPr="007E4C42">
        <w:rPr>
          <w:rFonts w:ascii="Titillium Web" w:eastAsia="Calibri" w:hAnsi="Titillium Web" w:cs="Calibri"/>
          <w:i/>
          <w:iCs/>
          <w:color w:val="021F60"/>
          <w:sz w:val="20"/>
          <w:szCs w:val="20"/>
        </w:rPr>
        <w:t>P</w:t>
      </w:r>
      <w:r w:rsidR="00D56E2B" w:rsidRPr="007E4C42">
        <w:rPr>
          <w:rFonts w:ascii="Titillium Web" w:eastAsia="Calibri" w:hAnsi="Titillium Web" w:cs="Calibri"/>
          <w:i/>
          <w:iCs/>
          <w:color w:val="021F60"/>
          <w:sz w:val="20"/>
          <w:szCs w:val="20"/>
        </w:rPr>
        <w:t>lease convert th</w:t>
      </w:r>
      <w:r w:rsidRPr="007E4C42">
        <w:rPr>
          <w:rFonts w:ascii="Titillium Web" w:eastAsia="Calibri" w:hAnsi="Titillium Web" w:cs="Calibri"/>
          <w:i/>
          <w:iCs/>
          <w:color w:val="021F60"/>
          <w:sz w:val="20"/>
          <w:szCs w:val="20"/>
        </w:rPr>
        <w:t>e completed</w:t>
      </w:r>
      <w:r w:rsidR="00D56E2B" w:rsidRPr="007E4C42">
        <w:rPr>
          <w:rFonts w:ascii="Titillium Web" w:eastAsia="Calibri" w:hAnsi="Titillium Web" w:cs="Calibri"/>
          <w:i/>
          <w:iCs/>
          <w:color w:val="021F60"/>
          <w:sz w:val="20"/>
          <w:szCs w:val="20"/>
        </w:rPr>
        <w:t xml:space="preserve"> form into PDF file and send </w:t>
      </w:r>
      <w:r w:rsidRPr="007E4C42">
        <w:rPr>
          <w:rFonts w:ascii="Titillium Web" w:eastAsia="Calibri" w:hAnsi="Titillium Web" w:cs="Calibri"/>
          <w:i/>
          <w:iCs/>
          <w:color w:val="021F60"/>
          <w:sz w:val="20"/>
          <w:szCs w:val="20"/>
        </w:rPr>
        <w:t xml:space="preserve">by email </w:t>
      </w:r>
      <w:r w:rsidR="00D56E2B" w:rsidRPr="007E4C42">
        <w:rPr>
          <w:rFonts w:ascii="Titillium Web" w:eastAsia="Calibri" w:hAnsi="Titillium Web" w:cs="Calibri"/>
          <w:i/>
          <w:iCs/>
          <w:color w:val="021F60"/>
          <w:sz w:val="20"/>
          <w:szCs w:val="20"/>
        </w:rPr>
        <w:t>to</w:t>
      </w:r>
      <w:r w:rsidRPr="007E4C42">
        <w:rPr>
          <w:rFonts w:ascii="Titillium Web" w:eastAsia="Calibri" w:hAnsi="Titillium Web" w:cs="Calibri"/>
          <w:i/>
          <w:iCs/>
          <w:color w:val="021F60"/>
          <w:sz w:val="20"/>
          <w:szCs w:val="20"/>
        </w:rPr>
        <w:t>:</w:t>
      </w:r>
      <w:r w:rsidR="00CF134D" w:rsidRPr="007E4C42">
        <w:rPr>
          <w:rFonts w:ascii="Titillium Web" w:hAnsi="Titillium Web"/>
          <w:i/>
          <w:iCs/>
          <w:color w:val="021F60"/>
          <w:sz w:val="20"/>
          <w:szCs w:val="20"/>
        </w:rPr>
        <w:t xml:space="preserve"> </w:t>
      </w:r>
      <w:hyperlink r:id="rId11" w:history="1">
        <w:r w:rsidR="00EA561D" w:rsidRPr="007E4C42">
          <w:rPr>
            <w:rStyle w:val="Hipercze"/>
            <w:rFonts w:ascii="Titillium Web" w:hAnsi="Titillium Web"/>
            <w:b/>
            <w:bCs/>
            <w:i/>
            <w:iCs/>
            <w:sz w:val="20"/>
            <w:szCs w:val="20"/>
          </w:rPr>
          <w:t>infrabooster@wz.uw.edu.pl</w:t>
        </w:r>
      </w:hyperlink>
      <w:r w:rsidR="005027BF" w:rsidRPr="007E4C42">
        <w:rPr>
          <w:rStyle w:val="Hipercze"/>
          <w:rFonts w:ascii="Titillium Web" w:hAnsi="Titillium Web"/>
          <w:b/>
          <w:bCs/>
          <w:i/>
          <w:iCs/>
          <w:sz w:val="20"/>
          <w:szCs w:val="20"/>
        </w:rPr>
        <w:t xml:space="preserve"> </w:t>
      </w:r>
      <w:r w:rsidR="000641A0" w:rsidRPr="007E4C42">
        <w:rPr>
          <w:rStyle w:val="Hipercze"/>
          <w:rFonts w:ascii="Titillium Web" w:hAnsi="Titillium Web"/>
          <w:b/>
          <w:bCs/>
          <w:i/>
          <w:iCs/>
          <w:sz w:val="20"/>
          <w:szCs w:val="20"/>
        </w:rPr>
        <w:br/>
      </w:r>
      <w:r w:rsidR="005027BF" w:rsidRPr="007E4C42">
        <w:rPr>
          <w:rFonts w:ascii="Titillium Web" w:eastAsia="Calibri" w:hAnsi="Titillium Web" w:cs="Calibri"/>
          <w:i/>
          <w:iCs/>
          <w:color w:val="021F60"/>
          <w:sz w:val="20"/>
          <w:szCs w:val="20"/>
        </w:rPr>
        <w:t>with the email title: APPLICATION</w:t>
      </w:r>
      <w:r w:rsidR="00B227A7">
        <w:rPr>
          <w:rFonts w:ascii="Titillium Web" w:eastAsia="Calibri" w:hAnsi="Titillium Web" w:cs="Calibri"/>
          <w:i/>
          <w:iCs/>
          <w:color w:val="021F60"/>
          <w:sz w:val="20"/>
          <w:szCs w:val="20"/>
        </w:rPr>
        <w:t>.</w:t>
      </w:r>
    </w:p>
    <w:p w14:paraId="1D76F53A" w14:textId="77777777" w:rsidR="00EA561D" w:rsidRPr="007E4C42" w:rsidRDefault="00EA561D" w:rsidP="00D56E2B">
      <w:pPr>
        <w:tabs>
          <w:tab w:val="left" w:pos="1418"/>
        </w:tabs>
        <w:spacing w:after="240" w:line="264" w:lineRule="auto"/>
        <w:contextualSpacing/>
        <w:jc w:val="lowKashida"/>
        <w:rPr>
          <w:rFonts w:ascii="Titillium Web" w:eastAsia="Calibri" w:hAnsi="Titillium Web" w:cs="Calibri"/>
          <w:bCs/>
          <w:i/>
          <w:iCs/>
          <w:color w:val="021F60"/>
          <w:sz w:val="20"/>
          <w:szCs w:val="20"/>
        </w:rPr>
      </w:pPr>
    </w:p>
    <w:p w14:paraId="64461E16" w14:textId="10B61E72" w:rsidR="00D56E2B" w:rsidRPr="007E4C42" w:rsidRDefault="00D56E2B" w:rsidP="00D56E2B">
      <w:pPr>
        <w:tabs>
          <w:tab w:val="left" w:pos="1418"/>
        </w:tabs>
        <w:spacing w:after="240" w:line="264" w:lineRule="auto"/>
        <w:contextualSpacing/>
        <w:jc w:val="lowKashida"/>
        <w:rPr>
          <w:rFonts w:ascii="Titillium Web" w:eastAsia="Calibri" w:hAnsi="Titillium Web" w:cs="Calibri"/>
          <w:b/>
          <w:i/>
          <w:iCs/>
          <w:color w:val="021F60"/>
          <w:sz w:val="20"/>
          <w:szCs w:val="20"/>
        </w:rPr>
      </w:pPr>
      <w:r w:rsidRPr="007E4C42">
        <w:rPr>
          <w:rFonts w:ascii="Titillium Web" w:eastAsia="Calibri" w:hAnsi="Titillium Web" w:cs="Calibri"/>
          <w:bCs/>
          <w:i/>
          <w:iCs/>
          <w:color w:val="021F60"/>
          <w:sz w:val="20"/>
          <w:szCs w:val="20"/>
        </w:rPr>
        <w:t>Before starting,</w:t>
      </w:r>
      <w:r w:rsidRPr="007E4C42">
        <w:rPr>
          <w:rFonts w:ascii="Titillium Web" w:eastAsia="Calibri" w:hAnsi="Titillium Web" w:cs="Calibri"/>
          <w:b/>
          <w:i/>
          <w:iCs/>
          <w:color w:val="021F60"/>
          <w:sz w:val="20"/>
          <w:szCs w:val="20"/>
        </w:rPr>
        <w:t xml:space="preserve"> P</w:t>
      </w:r>
      <w:r w:rsidR="000641A0" w:rsidRPr="007E4C42">
        <w:rPr>
          <w:rFonts w:ascii="Titillium Web" w:eastAsia="Calibri" w:hAnsi="Titillium Web" w:cs="Calibri"/>
          <w:b/>
          <w:i/>
          <w:iCs/>
          <w:color w:val="021F60"/>
          <w:sz w:val="20"/>
          <w:szCs w:val="20"/>
        </w:rPr>
        <w:t>LEASE</w:t>
      </w:r>
      <w:r w:rsidRPr="007E4C42">
        <w:rPr>
          <w:rFonts w:ascii="Titillium Web" w:eastAsia="Calibri" w:hAnsi="Titillium Web" w:cs="Calibri"/>
          <w:b/>
          <w:i/>
          <w:iCs/>
          <w:color w:val="021F60"/>
          <w:sz w:val="20"/>
          <w:szCs w:val="20"/>
        </w:rPr>
        <w:t xml:space="preserve"> N</w:t>
      </w:r>
      <w:r w:rsidR="000641A0" w:rsidRPr="007E4C42">
        <w:rPr>
          <w:rFonts w:ascii="Titillium Web" w:eastAsia="Calibri" w:hAnsi="Titillium Web" w:cs="Calibri"/>
          <w:b/>
          <w:i/>
          <w:iCs/>
          <w:color w:val="021F60"/>
          <w:sz w:val="20"/>
          <w:szCs w:val="20"/>
        </w:rPr>
        <w:t>OTE</w:t>
      </w:r>
      <w:r w:rsidRPr="007E4C42">
        <w:rPr>
          <w:rFonts w:ascii="Titillium Web" w:eastAsia="Calibri" w:hAnsi="Titillium Web" w:cs="Calibri"/>
          <w:b/>
          <w:i/>
          <w:iCs/>
          <w:color w:val="021F60"/>
          <w:sz w:val="20"/>
          <w:szCs w:val="20"/>
        </w:rPr>
        <w:t xml:space="preserve">: </w:t>
      </w:r>
    </w:p>
    <w:p w14:paraId="3A7A237D" w14:textId="5A9841CC" w:rsidR="004F2707" w:rsidRPr="009D778B" w:rsidRDefault="008B7E01" w:rsidP="00EA561D">
      <w:pPr>
        <w:pStyle w:val="Akapitzlist"/>
        <w:numPr>
          <w:ilvl w:val="0"/>
          <w:numId w:val="1"/>
        </w:numPr>
        <w:spacing w:after="120"/>
        <w:contextualSpacing w:val="0"/>
        <w:jc w:val="lowKashida"/>
        <w:rPr>
          <w:rFonts w:ascii="Titillium Web" w:eastAsia="Calibri" w:hAnsi="Titillium Web" w:cs="Calibri"/>
          <w:i/>
          <w:iCs/>
          <w:color w:val="021F60"/>
          <w:sz w:val="20"/>
          <w:szCs w:val="20"/>
        </w:rPr>
      </w:pPr>
      <w:r w:rsidRPr="009D778B">
        <w:rPr>
          <w:rFonts w:ascii="Titillium Web" w:eastAsia="Calibri" w:hAnsi="Titillium Web" w:cs="Calibri"/>
          <w:i/>
          <w:iCs/>
          <w:color w:val="021F60"/>
          <w:sz w:val="20"/>
          <w:szCs w:val="20"/>
        </w:rPr>
        <w:t xml:space="preserve">Applicant teams </w:t>
      </w:r>
      <w:r w:rsidR="004F2707" w:rsidRPr="009D778B">
        <w:rPr>
          <w:rFonts w:ascii="Titillium Web" w:eastAsia="Calibri" w:hAnsi="Titillium Web" w:cs="Calibri"/>
          <w:i/>
          <w:iCs/>
          <w:color w:val="021F60"/>
          <w:sz w:val="20"/>
          <w:szCs w:val="20"/>
        </w:rPr>
        <w:t xml:space="preserve">should </w:t>
      </w:r>
      <w:r w:rsidR="00241A73" w:rsidRPr="009D778B">
        <w:rPr>
          <w:rFonts w:ascii="Titillium Web" w:eastAsia="Calibri" w:hAnsi="Titillium Web" w:cs="Arial"/>
          <w:i/>
          <w:iCs/>
          <w:color w:val="021F60"/>
          <w:kern w:val="2"/>
          <w:sz w:val="20"/>
          <w:szCs w:val="20"/>
          <w14:ligatures w14:val="standardContextual"/>
        </w:rPr>
        <w:t xml:space="preserve">of 3 or 4 members, including at least one member who, at the time of application submission, has already graduated from the EIT </w:t>
      </w:r>
      <w:proofErr w:type="spellStart"/>
      <w:r w:rsidR="00241A73" w:rsidRPr="009D778B">
        <w:rPr>
          <w:rFonts w:ascii="Titillium Web" w:eastAsia="Calibri" w:hAnsi="Titillium Web" w:cs="Arial"/>
          <w:i/>
          <w:iCs/>
          <w:color w:val="021F60"/>
          <w:kern w:val="2"/>
          <w:sz w:val="20"/>
          <w:szCs w:val="20"/>
          <w14:ligatures w14:val="standardContextual"/>
        </w:rPr>
        <w:t>InfraBooster</w:t>
      </w:r>
      <w:proofErr w:type="spellEnd"/>
      <w:r w:rsidR="00241A73" w:rsidRPr="009D778B">
        <w:rPr>
          <w:rFonts w:ascii="Titillium Web" w:eastAsia="Calibri" w:hAnsi="Titillium Web" w:cs="Arial"/>
          <w:i/>
          <w:iCs/>
          <w:color w:val="021F60"/>
          <w:kern w:val="2"/>
          <w:sz w:val="20"/>
          <w:szCs w:val="20"/>
          <w14:ligatures w14:val="standardContextual"/>
        </w:rPr>
        <w:t xml:space="preserve"> Foundation in 2023, 2024, or 2025.</w:t>
      </w:r>
    </w:p>
    <w:p w14:paraId="2AF03CA2" w14:textId="6AAE96E6" w:rsidR="004D01B7" w:rsidRPr="007E4C42" w:rsidRDefault="004D01B7" w:rsidP="004D01B7">
      <w:pPr>
        <w:pStyle w:val="Akapitzlist"/>
        <w:numPr>
          <w:ilvl w:val="0"/>
          <w:numId w:val="1"/>
        </w:numPr>
        <w:spacing w:after="120"/>
        <w:contextualSpacing w:val="0"/>
        <w:jc w:val="lowKashida"/>
        <w:rPr>
          <w:rFonts w:ascii="Titillium Web" w:eastAsia="Calibri" w:hAnsi="Titillium Web" w:cs="Calibri"/>
          <w:i/>
          <w:iCs/>
          <w:color w:val="021F60"/>
          <w:sz w:val="20"/>
          <w:szCs w:val="20"/>
        </w:rPr>
      </w:pPr>
      <w:r w:rsidRPr="007E4C42">
        <w:rPr>
          <w:rFonts w:ascii="Titillium Web" w:eastAsia="Calibri" w:hAnsi="Titillium Web" w:cs="Calibri"/>
          <w:i/>
          <w:iCs/>
          <w:color w:val="021F60"/>
          <w:sz w:val="20"/>
          <w:szCs w:val="20"/>
        </w:rPr>
        <w:t xml:space="preserve">All applicant teams should designate a corresponding person/representative who will submit the team application on behalf of the team and handle all communication with the </w:t>
      </w:r>
      <w:proofErr w:type="spellStart"/>
      <w:r w:rsidRPr="007E4C42">
        <w:rPr>
          <w:rFonts w:ascii="Titillium Web" w:eastAsia="Calibri" w:hAnsi="Titillium Web" w:cs="Calibri"/>
          <w:i/>
          <w:iCs/>
          <w:color w:val="021F60"/>
          <w:sz w:val="20"/>
          <w:szCs w:val="20"/>
        </w:rPr>
        <w:t>InfraBooster</w:t>
      </w:r>
      <w:proofErr w:type="spellEnd"/>
      <w:r w:rsidRPr="007E4C42">
        <w:rPr>
          <w:rFonts w:ascii="Titillium Web" w:eastAsia="Calibri" w:hAnsi="Titillium Web" w:cs="Calibri"/>
          <w:i/>
          <w:iCs/>
          <w:color w:val="021F60"/>
          <w:sz w:val="20"/>
          <w:szCs w:val="20"/>
        </w:rPr>
        <w:t xml:space="preserve"> team at the University of Warsaw throughout the </w:t>
      </w:r>
      <w:r w:rsidR="001161BE">
        <w:rPr>
          <w:rFonts w:ascii="Titillium Web" w:eastAsia="Calibri" w:hAnsi="Titillium Web" w:cs="Calibri"/>
          <w:i/>
          <w:iCs/>
          <w:color w:val="021F60"/>
          <w:sz w:val="20"/>
          <w:szCs w:val="20"/>
        </w:rPr>
        <w:t xml:space="preserve">EIT </w:t>
      </w:r>
      <w:proofErr w:type="spellStart"/>
      <w:r w:rsidR="001161BE">
        <w:rPr>
          <w:rFonts w:ascii="Titillium Web" w:eastAsia="Calibri" w:hAnsi="Titillium Web" w:cs="Calibri"/>
          <w:i/>
          <w:iCs/>
          <w:color w:val="021F60"/>
          <w:sz w:val="20"/>
          <w:szCs w:val="20"/>
        </w:rPr>
        <w:t>InfraBooster</w:t>
      </w:r>
      <w:proofErr w:type="spellEnd"/>
      <w:r w:rsidR="001161BE">
        <w:rPr>
          <w:rFonts w:ascii="Titillium Web" w:eastAsia="Calibri" w:hAnsi="Titillium Web" w:cs="Calibri"/>
          <w:i/>
          <w:iCs/>
          <w:color w:val="021F60"/>
          <w:sz w:val="20"/>
          <w:szCs w:val="20"/>
        </w:rPr>
        <w:t xml:space="preserve"> </w:t>
      </w:r>
      <w:r w:rsidRPr="007E4C42">
        <w:rPr>
          <w:rFonts w:ascii="Titillium Web" w:eastAsia="Calibri" w:hAnsi="Titillium Web" w:cs="Calibri"/>
          <w:i/>
          <w:iCs/>
          <w:color w:val="021F60"/>
          <w:sz w:val="20"/>
          <w:szCs w:val="20"/>
        </w:rPr>
        <w:t xml:space="preserve">Practitioner training. </w:t>
      </w:r>
    </w:p>
    <w:p w14:paraId="532E6131" w14:textId="71FD80BE" w:rsidR="004F2707" w:rsidRPr="007E4C42" w:rsidRDefault="004F2707" w:rsidP="00EA561D">
      <w:pPr>
        <w:pStyle w:val="Akapitzlist"/>
        <w:numPr>
          <w:ilvl w:val="0"/>
          <w:numId w:val="1"/>
        </w:numPr>
        <w:spacing w:after="120"/>
        <w:contextualSpacing w:val="0"/>
        <w:jc w:val="lowKashida"/>
        <w:rPr>
          <w:rFonts w:ascii="Titillium Web" w:eastAsia="Calibri" w:hAnsi="Titillium Web" w:cs="Calibri"/>
          <w:i/>
          <w:iCs/>
          <w:color w:val="021F60"/>
          <w:sz w:val="20"/>
          <w:szCs w:val="20"/>
        </w:rPr>
      </w:pPr>
      <w:r w:rsidRPr="007E4C42">
        <w:rPr>
          <w:rFonts w:ascii="Titillium Web" w:eastAsia="Calibri" w:hAnsi="Titillium Web" w:cs="Calibri"/>
          <w:i/>
          <w:iCs/>
          <w:color w:val="021F60"/>
          <w:sz w:val="20"/>
          <w:szCs w:val="20"/>
        </w:rPr>
        <w:t xml:space="preserve">Applicants are encouraged to ensure a diverse background of teams, including researchers and support personnel </w:t>
      </w:r>
      <w:r w:rsidR="00165F3D" w:rsidRPr="007E4C42">
        <w:rPr>
          <w:rFonts w:ascii="Titillium Web" w:eastAsia="Calibri" w:hAnsi="Titillium Web" w:cs="Calibri"/>
          <w:i/>
          <w:iCs/>
          <w:color w:val="021F60"/>
          <w:sz w:val="20"/>
          <w:szCs w:val="20"/>
        </w:rPr>
        <w:t>(such as technology transfer, marketing specialists, financial or administration officers, technicians</w:t>
      </w:r>
      <w:r w:rsidRPr="007E4C42">
        <w:rPr>
          <w:rFonts w:ascii="Titillium Web" w:eastAsia="Calibri" w:hAnsi="Titillium Web" w:cs="Calibri"/>
          <w:i/>
          <w:iCs/>
          <w:color w:val="021F60"/>
          <w:sz w:val="20"/>
          <w:szCs w:val="20"/>
        </w:rPr>
        <w:t>).</w:t>
      </w:r>
    </w:p>
    <w:p w14:paraId="3A417AB5" w14:textId="0CAE089E" w:rsidR="004F2707" w:rsidRPr="007E4C42" w:rsidRDefault="004F2707" w:rsidP="00EA561D">
      <w:pPr>
        <w:pStyle w:val="Akapitzlist"/>
        <w:numPr>
          <w:ilvl w:val="0"/>
          <w:numId w:val="1"/>
        </w:numPr>
        <w:spacing w:after="120"/>
        <w:contextualSpacing w:val="0"/>
        <w:jc w:val="lowKashida"/>
        <w:rPr>
          <w:rFonts w:ascii="Titillium Web" w:eastAsia="Calibri" w:hAnsi="Titillium Web" w:cs="Calibri"/>
          <w:i/>
          <w:iCs/>
          <w:color w:val="021F60"/>
          <w:sz w:val="20"/>
          <w:szCs w:val="20"/>
        </w:rPr>
      </w:pPr>
      <w:r w:rsidRPr="007E4C42">
        <w:rPr>
          <w:rFonts w:ascii="Titillium Web" w:eastAsia="Calibri" w:hAnsi="Titillium Web" w:cs="Calibri"/>
          <w:i/>
          <w:iCs/>
          <w:color w:val="021F60"/>
          <w:sz w:val="20"/>
          <w:szCs w:val="20"/>
        </w:rPr>
        <w:t xml:space="preserve">Members of shortlisted team applications who have not yet graduated from </w:t>
      </w:r>
      <w:r w:rsidR="00C07EAC" w:rsidRPr="007E4C42">
        <w:rPr>
          <w:rFonts w:ascii="Titillium Web" w:eastAsia="Calibri" w:hAnsi="Titillium Web" w:cs="Calibri"/>
          <w:i/>
          <w:iCs/>
          <w:color w:val="021F60"/>
          <w:sz w:val="20"/>
          <w:szCs w:val="20"/>
        </w:rPr>
        <w:t xml:space="preserve">EIT </w:t>
      </w:r>
      <w:proofErr w:type="spellStart"/>
      <w:r w:rsidRPr="007E4C42">
        <w:rPr>
          <w:rFonts w:ascii="Titillium Web" w:eastAsia="Calibri" w:hAnsi="Titillium Web" w:cs="Calibri"/>
          <w:i/>
          <w:iCs/>
          <w:color w:val="021F60"/>
          <w:sz w:val="20"/>
          <w:szCs w:val="20"/>
        </w:rPr>
        <w:t>InfraBooster</w:t>
      </w:r>
      <w:proofErr w:type="spellEnd"/>
      <w:r w:rsidRPr="007E4C42">
        <w:rPr>
          <w:rFonts w:ascii="Titillium Web" w:eastAsia="Calibri" w:hAnsi="Titillium Web" w:cs="Calibri"/>
          <w:i/>
          <w:iCs/>
          <w:color w:val="021F60"/>
          <w:sz w:val="20"/>
          <w:szCs w:val="20"/>
        </w:rPr>
        <w:t xml:space="preserve"> Foundation will be obliged to attend </w:t>
      </w:r>
      <w:r w:rsidR="00B9643A" w:rsidRPr="007E4C42">
        <w:rPr>
          <w:rFonts w:ascii="Titillium Web" w:eastAsia="Calibri" w:hAnsi="Titillium Web" w:cs="Calibri"/>
          <w:i/>
          <w:iCs/>
          <w:color w:val="021F60"/>
          <w:sz w:val="20"/>
          <w:szCs w:val="20"/>
        </w:rPr>
        <w:t>the July intake of</w:t>
      </w:r>
      <w:r w:rsidRPr="007E4C42">
        <w:rPr>
          <w:rFonts w:ascii="Titillium Web" w:eastAsia="Calibri" w:hAnsi="Titillium Web" w:cs="Calibri"/>
          <w:i/>
          <w:iCs/>
          <w:color w:val="021F60"/>
          <w:sz w:val="20"/>
          <w:szCs w:val="20"/>
        </w:rPr>
        <w:t xml:space="preserve"> </w:t>
      </w:r>
      <w:r w:rsidR="002416C0">
        <w:rPr>
          <w:rFonts w:ascii="Titillium Web" w:eastAsia="Calibri" w:hAnsi="Titillium Web" w:cs="Calibri"/>
          <w:i/>
          <w:iCs/>
          <w:color w:val="021F60"/>
          <w:sz w:val="20"/>
          <w:szCs w:val="20"/>
        </w:rPr>
        <w:t xml:space="preserve">EIT </w:t>
      </w:r>
      <w:proofErr w:type="spellStart"/>
      <w:r w:rsidR="002416C0">
        <w:rPr>
          <w:rFonts w:ascii="Titillium Web" w:eastAsia="Calibri" w:hAnsi="Titillium Web" w:cs="Calibri"/>
          <w:i/>
          <w:iCs/>
          <w:color w:val="021F60"/>
          <w:sz w:val="20"/>
          <w:szCs w:val="20"/>
        </w:rPr>
        <w:t>InfraBooster</w:t>
      </w:r>
      <w:proofErr w:type="spellEnd"/>
      <w:r w:rsidR="002416C0">
        <w:rPr>
          <w:rFonts w:ascii="Titillium Web" w:eastAsia="Calibri" w:hAnsi="Titillium Web" w:cs="Calibri"/>
          <w:i/>
          <w:iCs/>
          <w:color w:val="021F60"/>
          <w:sz w:val="20"/>
          <w:szCs w:val="20"/>
        </w:rPr>
        <w:t xml:space="preserve"> </w:t>
      </w:r>
      <w:r w:rsidRPr="007E4C42">
        <w:rPr>
          <w:rFonts w:ascii="Titillium Web" w:eastAsia="Calibri" w:hAnsi="Titillium Web" w:cs="Calibri"/>
          <w:i/>
          <w:iCs/>
          <w:color w:val="021F60"/>
          <w:sz w:val="20"/>
          <w:szCs w:val="20"/>
        </w:rPr>
        <w:t xml:space="preserve">Foundation training and graduate from the training, as a pre-condition for the </w:t>
      </w:r>
      <w:proofErr w:type="gramStart"/>
      <w:r w:rsidRPr="007E4C42">
        <w:rPr>
          <w:rFonts w:ascii="Titillium Web" w:eastAsia="Calibri" w:hAnsi="Titillium Web" w:cs="Calibri"/>
          <w:i/>
          <w:iCs/>
          <w:color w:val="021F60"/>
          <w:sz w:val="20"/>
          <w:szCs w:val="20"/>
        </w:rPr>
        <w:t>teams</w:t>
      </w:r>
      <w:proofErr w:type="gramEnd"/>
      <w:r w:rsidRPr="007E4C42">
        <w:rPr>
          <w:rFonts w:ascii="Titillium Web" w:eastAsia="Calibri" w:hAnsi="Titillium Web" w:cs="Calibri"/>
          <w:i/>
          <w:iCs/>
          <w:color w:val="021F60"/>
          <w:sz w:val="20"/>
          <w:szCs w:val="20"/>
        </w:rPr>
        <w:t xml:space="preserve"> acceptance for </w:t>
      </w:r>
      <w:r w:rsidR="00C07EAC" w:rsidRPr="007E4C42">
        <w:rPr>
          <w:rFonts w:ascii="Titillium Web" w:eastAsia="Calibri" w:hAnsi="Titillium Web" w:cs="Calibri"/>
          <w:i/>
          <w:iCs/>
          <w:color w:val="021F60"/>
          <w:sz w:val="20"/>
          <w:szCs w:val="20"/>
        </w:rPr>
        <w:t xml:space="preserve">EIT </w:t>
      </w:r>
      <w:proofErr w:type="spellStart"/>
      <w:r w:rsidRPr="007E4C42">
        <w:rPr>
          <w:rFonts w:ascii="Titillium Web" w:eastAsia="Calibri" w:hAnsi="Titillium Web" w:cs="Calibri"/>
          <w:i/>
          <w:iCs/>
          <w:color w:val="021F60"/>
          <w:sz w:val="20"/>
          <w:szCs w:val="20"/>
        </w:rPr>
        <w:t>InfraBooster</w:t>
      </w:r>
      <w:proofErr w:type="spellEnd"/>
      <w:r w:rsidRPr="007E4C42">
        <w:rPr>
          <w:rFonts w:ascii="Titillium Web" w:eastAsia="Calibri" w:hAnsi="Titillium Web" w:cs="Calibri"/>
          <w:i/>
          <w:iCs/>
          <w:color w:val="021F60"/>
          <w:sz w:val="20"/>
          <w:szCs w:val="20"/>
        </w:rPr>
        <w:t xml:space="preserve"> Practitioner training.</w:t>
      </w:r>
    </w:p>
    <w:p w14:paraId="36DCBE42" w14:textId="5607882A" w:rsidR="004F2707" w:rsidRPr="007E4C42" w:rsidRDefault="004F2707" w:rsidP="00EA561D">
      <w:pPr>
        <w:pStyle w:val="Akapitzlist"/>
        <w:numPr>
          <w:ilvl w:val="0"/>
          <w:numId w:val="5"/>
        </w:numPr>
        <w:spacing w:after="120"/>
        <w:contextualSpacing w:val="0"/>
        <w:jc w:val="lowKashida"/>
        <w:rPr>
          <w:rFonts w:ascii="Titillium Web" w:eastAsia="Calibri" w:hAnsi="Titillium Web" w:cs="Calibri"/>
          <w:i/>
          <w:iCs/>
          <w:color w:val="021F60"/>
          <w:sz w:val="20"/>
          <w:szCs w:val="20"/>
        </w:rPr>
      </w:pPr>
      <w:r w:rsidRPr="007E4C42">
        <w:rPr>
          <w:rFonts w:ascii="Titillium Web" w:eastAsia="Calibri" w:hAnsi="Titillium Web" w:cs="Calibri"/>
          <w:i/>
          <w:iCs/>
          <w:color w:val="021F60"/>
          <w:sz w:val="20"/>
          <w:szCs w:val="20"/>
        </w:rPr>
        <w:t>Please describe</w:t>
      </w:r>
      <w:r w:rsidRPr="007E4C42">
        <w:rPr>
          <w:i/>
          <w:iCs/>
        </w:rPr>
        <w:t xml:space="preserve"> </w:t>
      </w:r>
      <w:r w:rsidRPr="007E4C42">
        <w:rPr>
          <w:rFonts w:ascii="Titillium Web" w:eastAsia="Calibri" w:hAnsi="Titillium Web" w:cs="Calibri"/>
          <w:b/>
          <w:bCs/>
          <w:i/>
          <w:iCs/>
          <w:color w:val="021F60"/>
          <w:sz w:val="20"/>
          <w:szCs w:val="20"/>
        </w:rPr>
        <w:t>ONLY</w:t>
      </w:r>
      <w:r w:rsidRPr="007E4C42">
        <w:rPr>
          <w:rFonts w:ascii="Titillium Web" w:eastAsia="Calibri" w:hAnsi="Titillium Web" w:cs="Calibri"/>
          <w:i/>
          <w:iCs/>
          <w:color w:val="021F60"/>
          <w:sz w:val="20"/>
          <w:szCs w:val="20"/>
        </w:rPr>
        <w:t xml:space="preserve"> one research infrastructure in one application. The same institution can submit more than one application (no upper limit), but each application should list a different team of applicants.</w:t>
      </w:r>
    </w:p>
    <w:p w14:paraId="6E388724" w14:textId="7B730FA2" w:rsidR="00644F9B" w:rsidRPr="007E4C42" w:rsidRDefault="00644F9B" w:rsidP="00EA561D">
      <w:pPr>
        <w:pStyle w:val="Akapitzlist"/>
        <w:numPr>
          <w:ilvl w:val="0"/>
          <w:numId w:val="5"/>
        </w:numPr>
        <w:spacing w:after="120"/>
        <w:contextualSpacing w:val="0"/>
        <w:jc w:val="lowKashida"/>
        <w:rPr>
          <w:rFonts w:ascii="Titillium Web" w:eastAsia="Calibri" w:hAnsi="Titillium Web" w:cs="Calibri"/>
          <w:i/>
          <w:iCs/>
          <w:color w:val="021F60"/>
          <w:sz w:val="20"/>
          <w:szCs w:val="20"/>
        </w:rPr>
      </w:pPr>
      <w:r w:rsidRPr="007E4C42">
        <w:rPr>
          <w:rFonts w:ascii="Titillium Web" w:eastAsia="Calibri" w:hAnsi="Titillium Web" w:cs="Calibri"/>
          <w:b/>
          <w:bCs/>
          <w:i/>
          <w:iCs/>
          <w:color w:val="021F60"/>
          <w:sz w:val="20"/>
          <w:szCs w:val="20"/>
        </w:rPr>
        <w:t>All fields</w:t>
      </w:r>
      <w:r w:rsidRPr="007E4C42">
        <w:rPr>
          <w:rFonts w:ascii="Titillium Web" w:eastAsia="Calibri" w:hAnsi="Titillium Web" w:cs="Calibri"/>
          <w:i/>
          <w:iCs/>
          <w:color w:val="021F60"/>
          <w:sz w:val="20"/>
          <w:szCs w:val="20"/>
        </w:rPr>
        <w:t xml:space="preserve"> of the application need to be completed, including signatures of all team members and letter of support signed by the rector, dean or institute director.</w:t>
      </w:r>
    </w:p>
    <w:p w14:paraId="5ACC1551" w14:textId="77777777" w:rsidR="00D7259D" w:rsidRDefault="00D7259D" w:rsidP="001F0F3F">
      <w:pPr>
        <w:tabs>
          <w:tab w:val="left" w:pos="1418"/>
        </w:tabs>
        <w:spacing w:after="240" w:line="264" w:lineRule="auto"/>
        <w:contextualSpacing/>
        <w:jc w:val="lowKashida"/>
        <w:rPr>
          <w:rFonts w:ascii="Titillium Web" w:eastAsia="Yu Mincho" w:hAnsi="Titillium Web" w:cs="Arial"/>
          <w:color w:val="333333"/>
          <w:sz w:val="22"/>
          <w:szCs w:val="22"/>
        </w:rPr>
      </w:pPr>
    </w:p>
    <w:p w14:paraId="68248575" w14:textId="161D3791" w:rsidR="004F2707" w:rsidRDefault="004F2707">
      <w:pPr>
        <w:rPr>
          <w:rFonts w:ascii="Titillium Web" w:eastAsia="Yu Mincho" w:hAnsi="Titillium Web" w:cs="Arial"/>
          <w:color w:val="333333"/>
          <w:sz w:val="22"/>
          <w:szCs w:val="22"/>
        </w:rPr>
      </w:pPr>
      <w:r>
        <w:rPr>
          <w:rFonts w:ascii="Titillium Web" w:eastAsia="Yu Mincho" w:hAnsi="Titillium Web" w:cs="Arial"/>
          <w:color w:val="333333"/>
          <w:sz w:val="22"/>
          <w:szCs w:val="22"/>
        </w:rPr>
        <w:br w:type="page"/>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6120"/>
      </w:tblGrid>
      <w:tr w:rsidR="00D7259D" w:rsidRPr="001F0F3F" w14:paraId="6D35270E" w14:textId="77777777" w:rsidTr="006F3D78">
        <w:trPr>
          <w:trHeight w:val="193"/>
        </w:trPr>
        <w:tc>
          <w:tcPr>
            <w:tcW w:w="9085" w:type="dxa"/>
            <w:gridSpan w:val="2"/>
            <w:shd w:val="clear" w:color="auto" w:fill="BFBFBF" w:themeFill="background1" w:themeFillShade="BF"/>
          </w:tcPr>
          <w:p w14:paraId="0F488C25" w14:textId="7E500B73" w:rsidR="00D7259D" w:rsidRPr="00D7259D" w:rsidRDefault="00D7259D" w:rsidP="00D7259D">
            <w:pPr>
              <w:tabs>
                <w:tab w:val="left" w:pos="1418"/>
              </w:tabs>
              <w:spacing w:line="264" w:lineRule="auto"/>
              <w:jc w:val="lowKashida"/>
              <w:rPr>
                <w:rFonts w:ascii="Titillium Web" w:hAnsi="Titillium Web"/>
                <w:b/>
                <w:bCs/>
                <w:color w:val="021F60"/>
              </w:rPr>
            </w:pPr>
            <w:r w:rsidRPr="00B312BA">
              <w:rPr>
                <w:rFonts w:ascii="Titillium Web" w:hAnsi="Titillium Web"/>
                <w:b/>
                <w:bCs/>
                <w:color w:val="021F60"/>
              </w:rPr>
              <w:lastRenderedPageBreak/>
              <w:t>Research Infrastructure</w:t>
            </w:r>
          </w:p>
        </w:tc>
      </w:tr>
      <w:tr w:rsidR="00D7259D" w:rsidRPr="001F0F3F" w14:paraId="04DA0F4D" w14:textId="77777777" w:rsidTr="00C35F9C">
        <w:trPr>
          <w:trHeight w:val="408"/>
        </w:trPr>
        <w:tc>
          <w:tcPr>
            <w:tcW w:w="2965" w:type="dxa"/>
            <w:vAlign w:val="center"/>
          </w:tcPr>
          <w:p w14:paraId="0FE98F04" w14:textId="4930F8C4" w:rsidR="00D7259D" w:rsidRPr="00C35F9C" w:rsidRDefault="00D7259D" w:rsidP="00C35F9C">
            <w:pPr>
              <w:tabs>
                <w:tab w:val="left" w:pos="1418"/>
              </w:tabs>
              <w:spacing w:before="60" w:after="60" w:line="264" w:lineRule="auto"/>
              <w:rPr>
                <w:rFonts w:ascii="Titillium Web" w:eastAsia="Yu Mincho" w:hAnsi="Titillium Web" w:cs="Arial"/>
                <w:bCs/>
                <w:color w:val="021F60"/>
                <w:sz w:val="20"/>
                <w:szCs w:val="20"/>
              </w:rPr>
            </w:pPr>
            <w:r w:rsidRPr="00C35F9C">
              <w:rPr>
                <w:rFonts w:ascii="Titillium Web" w:eastAsia="Yu Mincho" w:hAnsi="Titillium Web" w:cs="Arial"/>
                <w:bCs/>
                <w:color w:val="021F60"/>
                <w:sz w:val="20"/>
                <w:szCs w:val="20"/>
              </w:rPr>
              <w:t xml:space="preserve">Name of university </w:t>
            </w:r>
            <w:r w:rsidR="003007D7" w:rsidRPr="00C35F9C">
              <w:rPr>
                <w:rFonts w:ascii="Titillium Web" w:eastAsia="Yu Mincho" w:hAnsi="Titillium Web" w:cs="Arial"/>
                <w:bCs/>
                <w:color w:val="021F60"/>
                <w:sz w:val="20"/>
                <w:szCs w:val="20"/>
              </w:rPr>
              <w:t>or</w:t>
            </w:r>
            <w:r w:rsidRPr="00C35F9C">
              <w:rPr>
                <w:rFonts w:ascii="Titillium Web" w:eastAsia="Yu Mincho" w:hAnsi="Titillium Web" w:cs="Arial"/>
                <w:bCs/>
                <w:color w:val="021F60"/>
                <w:sz w:val="20"/>
                <w:szCs w:val="20"/>
              </w:rPr>
              <w:t xml:space="preserve"> research institute</w:t>
            </w:r>
          </w:p>
        </w:tc>
        <w:tc>
          <w:tcPr>
            <w:tcW w:w="6120" w:type="dxa"/>
          </w:tcPr>
          <w:p w14:paraId="0E203691" w14:textId="77777777" w:rsidR="00D7259D" w:rsidRPr="001F0F3F" w:rsidRDefault="00D7259D" w:rsidP="00D7259D">
            <w:pPr>
              <w:tabs>
                <w:tab w:val="left" w:pos="1418"/>
              </w:tabs>
              <w:spacing w:before="60" w:after="60" w:line="264" w:lineRule="auto"/>
              <w:jc w:val="lowKashida"/>
              <w:rPr>
                <w:rFonts w:ascii="Titillium Web" w:eastAsia="Yu Mincho" w:hAnsi="Titillium Web" w:cs="Arial"/>
                <w:b/>
                <w:i/>
                <w:iCs/>
                <w:color w:val="333333"/>
                <w:sz w:val="18"/>
                <w:szCs w:val="18"/>
                <w:highlight w:val="yellow"/>
              </w:rPr>
            </w:pPr>
          </w:p>
        </w:tc>
      </w:tr>
      <w:tr w:rsidR="003007D7" w:rsidRPr="001F0F3F" w14:paraId="7D484ABE" w14:textId="77777777" w:rsidTr="00C35F9C">
        <w:trPr>
          <w:trHeight w:val="408"/>
        </w:trPr>
        <w:tc>
          <w:tcPr>
            <w:tcW w:w="2965" w:type="dxa"/>
            <w:vAlign w:val="center"/>
          </w:tcPr>
          <w:p w14:paraId="1A2AF226" w14:textId="319B1355" w:rsidR="003007D7" w:rsidRPr="00C35F9C" w:rsidRDefault="003007D7" w:rsidP="00C35F9C">
            <w:pPr>
              <w:tabs>
                <w:tab w:val="left" w:pos="1418"/>
              </w:tabs>
              <w:spacing w:before="60" w:after="60" w:line="264" w:lineRule="auto"/>
              <w:rPr>
                <w:rFonts w:ascii="Titillium Web" w:eastAsia="Yu Mincho" w:hAnsi="Titillium Web" w:cs="Arial"/>
                <w:bCs/>
                <w:color w:val="021F60"/>
                <w:sz w:val="20"/>
                <w:szCs w:val="20"/>
              </w:rPr>
            </w:pPr>
            <w:r w:rsidRPr="00C35F9C">
              <w:rPr>
                <w:rFonts w:ascii="Titillium Web" w:eastAsia="Yu Mincho" w:hAnsi="Titillium Web" w:cs="Arial"/>
                <w:bCs/>
                <w:color w:val="021F60"/>
                <w:sz w:val="20"/>
                <w:szCs w:val="20"/>
              </w:rPr>
              <w:t xml:space="preserve">Name of </w:t>
            </w:r>
            <w:r w:rsidR="000641A0">
              <w:rPr>
                <w:rFonts w:ascii="Titillium Web" w:eastAsia="Yu Mincho" w:hAnsi="Titillium Web" w:cs="Arial"/>
                <w:bCs/>
                <w:color w:val="021F60"/>
                <w:sz w:val="20"/>
                <w:szCs w:val="20"/>
              </w:rPr>
              <w:t>unit (</w:t>
            </w:r>
            <w:r w:rsidRPr="00C35F9C">
              <w:rPr>
                <w:rFonts w:ascii="Titillium Web" w:eastAsia="Yu Mincho" w:hAnsi="Titillium Web" w:cs="Arial"/>
                <w:bCs/>
                <w:color w:val="021F60"/>
                <w:sz w:val="20"/>
                <w:szCs w:val="20"/>
              </w:rPr>
              <w:t>faculty, department, or centre</w:t>
            </w:r>
            <w:r w:rsidR="000641A0">
              <w:rPr>
                <w:rFonts w:ascii="Titillium Web" w:eastAsia="Yu Mincho" w:hAnsi="Titillium Web" w:cs="Arial"/>
                <w:bCs/>
                <w:color w:val="021F60"/>
                <w:sz w:val="20"/>
                <w:szCs w:val="20"/>
              </w:rPr>
              <w:t>)</w:t>
            </w:r>
          </w:p>
        </w:tc>
        <w:tc>
          <w:tcPr>
            <w:tcW w:w="6120" w:type="dxa"/>
          </w:tcPr>
          <w:p w14:paraId="7C98642F" w14:textId="77777777" w:rsidR="003007D7" w:rsidRPr="001F0F3F" w:rsidRDefault="003007D7" w:rsidP="00D7259D">
            <w:pPr>
              <w:tabs>
                <w:tab w:val="left" w:pos="1418"/>
              </w:tabs>
              <w:spacing w:before="60" w:after="60" w:line="264" w:lineRule="auto"/>
              <w:jc w:val="lowKashida"/>
              <w:rPr>
                <w:rFonts w:ascii="Titillium Web" w:eastAsia="Yu Mincho" w:hAnsi="Titillium Web" w:cs="Arial"/>
                <w:b/>
                <w:i/>
                <w:iCs/>
                <w:color w:val="333333"/>
                <w:sz w:val="18"/>
                <w:szCs w:val="18"/>
                <w:highlight w:val="yellow"/>
              </w:rPr>
            </w:pPr>
          </w:p>
        </w:tc>
      </w:tr>
      <w:tr w:rsidR="00D7259D" w:rsidRPr="001F0F3F" w14:paraId="779BB4E7" w14:textId="77777777" w:rsidTr="00C35F9C">
        <w:trPr>
          <w:trHeight w:val="408"/>
        </w:trPr>
        <w:tc>
          <w:tcPr>
            <w:tcW w:w="2965" w:type="dxa"/>
            <w:vAlign w:val="center"/>
          </w:tcPr>
          <w:p w14:paraId="6A0461A8" w14:textId="4D6D3220" w:rsidR="00D7259D" w:rsidRPr="00C35F9C" w:rsidRDefault="00D7259D" w:rsidP="00C35F9C">
            <w:pPr>
              <w:tabs>
                <w:tab w:val="left" w:pos="1418"/>
              </w:tabs>
              <w:spacing w:before="60" w:after="60" w:line="264" w:lineRule="auto"/>
              <w:rPr>
                <w:rFonts w:ascii="Titillium Web" w:eastAsia="Yu Mincho" w:hAnsi="Titillium Web" w:cs="Arial"/>
                <w:bCs/>
                <w:color w:val="021F60"/>
                <w:sz w:val="20"/>
                <w:szCs w:val="20"/>
              </w:rPr>
            </w:pPr>
            <w:r w:rsidRPr="00C35F9C">
              <w:rPr>
                <w:rFonts w:ascii="Titillium Web" w:eastAsia="Yu Mincho" w:hAnsi="Titillium Web" w:cs="Arial"/>
                <w:bCs/>
                <w:color w:val="021F60"/>
                <w:sz w:val="20"/>
                <w:szCs w:val="20"/>
              </w:rPr>
              <w:t>Country</w:t>
            </w:r>
          </w:p>
        </w:tc>
        <w:tc>
          <w:tcPr>
            <w:tcW w:w="6120" w:type="dxa"/>
          </w:tcPr>
          <w:p w14:paraId="452355B4" w14:textId="77777777" w:rsidR="00D7259D" w:rsidRPr="001F0F3F" w:rsidRDefault="00D7259D" w:rsidP="00D7259D">
            <w:pPr>
              <w:tabs>
                <w:tab w:val="left" w:pos="1418"/>
              </w:tabs>
              <w:spacing w:before="60" w:after="60" w:line="264" w:lineRule="auto"/>
              <w:jc w:val="lowKashida"/>
              <w:rPr>
                <w:rFonts w:ascii="Titillium Web" w:eastAsia="Yu Mincho" w:hAnsi="Titillium Web" w:cs="Arial"/>
                <w:b/>
                <w:i/>
                <w:iCs/>
                <w:color w:val="333333"/>
                <w:sz w:val="18"/>
                <w:szCs w:val="18"/>
                <w:highlight w:val="yellow"/>
              </w:rPr>
            </w:pPr>
          </w:p>
        </w:tc>
      </w:tr>
      <w:tr w:rsidR="00D7259D" w:rsidRPr="001F0F3F" w14:paraId="45EB3B9C" w14:textId="77777777" w:rsidTr="00C35F9C">
        <w:trPr>
          <w:trHeight w:val="408"/>
        </w:trPr>
        <w:tc>
          <w:tcPr>
            <w:tcW w:w="2965" w:type="dxa"/>
            <w:vAlign w:val="center"/>
          </w:tcPr>
          <w:p w14:paraId="74758B9B" w14:textId="7128D096" w:rsidR="00D7259D" w:rsidRPr="00C35F9C" w:rsidRDefault="00D7259D" w:rsidP="00C35F9C">
            <w:pPr>
              <w:tabs>
                <w:tab w:val="left" w:pos="1418"/>
              </w:tabs>
              <w:spacing w:before="60" w:after="60" w:line="264" w:lineRule="auto"/>
              <w:rPr>
                <w:rFonts w:ascii="Titillium Web" w:eastAsia="Yu Mincho" w:hAnsi="Titillium Web" w:cs="Arial"/>
                <w:bCs/>
                <w:color w:val="021F60"/>
                <w:sz w:val="20"/>
                <w:szCs w:val="20"/>
              </w:rPr>
            </w:pPr>
            <w:r w:rsidRPr="00C35F9C">
              <w:rPr>
                <w:rFonts w:ascii="Titillium Web" w:eastAsia="Yu Mincho" w:hAnsi="Titillium Web" w:cs="Arial"/>
                <w:bCs/>
                <w:color w:val="021F60"/>
                <w:sz w:val="20"/>
                <w:szCs w:val="20"/>
              </w:rPr>
              <w:t>Address</w:t>
            </w:r>
          </w:p>
        </w:tc>
        <w:tc>
          <w:tcPr>
            <w:tcW w:w="6120" w:type="dxa"/>
          </w:tcPr>
          <w:p w14:paraId="5C79C0ED" w14:textId="77777777" w:rsidR="00D7259D" w:rsidRPr="001F0F3F" w:rsidRDefault="00D7259D" w:rsidP="00D7259D">
            <w:pPr>
              <w:tabs>
                <w:tab w:val="left" w:pos="1418"/>
              </w:tabs>
              <w:spacing w:before="60" w:after="60" w:line="264" w:lineRule="auto"/>
              <w:jc w:val="lowKashida"/>
              <w:rPr>
                <w:rFonts w:ascii="Titillium Web" w:eastAsia="Yu Mincho" w:hAnsi="Titillium Web" w:cs="Arial"/>
                <w:b/>
                <w:i/>
                <w:iCs/>
                <w:color w:val="333333"/>
                <w:sz w:val="18"/>
                <w:szCs w:val="18"/>
                <w:highlight w:val="yellow"/>
              </w:rPr>
            </w:pPr>
          </w:p>
        </w:tc>
      </w:tr>
      <w:tr w:rsidR="00D7259D" w:rsidRPr="001F0F3F" w14:paraId="3F3A1B0A" w14:textId="77777777" w:rsidTr="00C35F9C">
        <w:trPr>
          <w:trHeight w:val="408"/>
        </w:trPr>
        <w:tc>
          <w:tcPr>
            <w:tcW w:w="2965" w:type="dxa"/>
            <w:vAlign w:val="center"/>
          </w:tcPr>
          <w:p w14:paraId="2B282618" w14:textId="77777777" w:rsidR="00D7259D" w:rsidRPr="0001633B" w:rsidRDefault="00D7259D" w:rsidP="00C35F9C">
            <w:pPr>
              <w:tabs>
                <w:tab w:val="left" w:pos="1418"/>
              </w:tabs>
              <w:spacing w:before="60" w:after="60" w:line="264" w:lineRule="auto"/>
              <w:rPr>
                <w:rFonts w:ascii="Titillium Web" w:eastAsia="Yu Mincho" w:hAnsi="Titillium Web" w:cs="Arial"/>
                <w:bCs/>
                <w:color w:val="021F60"/>
                <w:sz w:val="20"/>
                <w:szCs w:val="20"/>
              </w:rPr>
            </w:pPr>
            <w:r w:rsidRPr="0001633B">
              <w:rPr>
                <w:rFonts w:ascii="Titillium Web" w:eastAsia="Yu Mincho" w:hAnsi="Titillium Web" w:cs="Arial"/>
                <w:bCs/>
                <w:color w:val="021F60"/>
                <w:sz w:val="20"/>
                <w:szCs w:val="20"/>
              </w:rPr>
              <w:t>Name of research infrastructure</w:t>
            </w:r>
          </w:p>
        </w:tc>
        <w:tc>
          <w:tcPr>
            <w:tcW w:w="6120" w:type="dxa"/>
          </w:tcPr>
          <w:p w14:paraId="3E4A30AC" w14:textId="0F3E1C21" w:rsidR="00D7259D" w:rsidRPr="000015BC" w:rsidRDefault="0001633B" w:rsidP="0001633B">
            <w:pPr>
              <w:spacing w:before="60" w:after="60"/>
              <w:jc w:val="lowKashida"/>
              <w:rPr>
                <w:rFonts w:ascii="Titillium Web" w:eastAsia="Yu Mincho" w:hAnsi="Titillium Web" w:cs="Arial"/>
                <w:b/>
                <w:color w:val="1F3864"/>
                <w:sz w:val="18"/>
                <w:szCs w:val="18"/>
                <w:highlight w:val="yellow"/>
              </w:rPr>
            </w:pPr>
            <w:r w:rsidRPr="000015BC">
              <w:rPr>
                <w:rFonts w:ascii="Titillium Web" w:hAnsi="Titillium Web" w:cstheme="minorHAnsi"/>
                <w:color w:val="1F3864"/>
                <w:sz w:val="18"/>
                <w:szCs w:val="18"/>
                <w:highlight w:val="yellow"/>
                <w:lang w:val="en-CA"/>
              </w:rPr>
              <w:t xml:space="preserve">[Please provide the full name of </w:t>
            </w:r>
            <w:r w:rsidRPr="000015BC">
              <w:rPr>
                <w:rFonts w:ascii="Titillium Web" w:hAnsi="Titillium Web" w:cstheme="minorHAnsi"/>
                <w:b/>
                <w:bCs/>
                <w:color w:val="1F3864"/>
                <w:sz w:val="18"/>
                <w:szCs w:val="18"/>
                <w:highlight w:val="yellow"/>
                <w:lang w:val="en-CA"/>
              </w:rPr>
              <w:t>one</w:t>
            </w:r>
            <w:r w:rsidRPr="000015BC">
              <w:rPr>
                <w:rFonts w:ascii="Titillium Web" w:hAnsi="Titillium Web" w:cstheme="minorHAnsi"/>
                <w:color w:val="1F3864"/>
                <w:sz w:val="18"/>
                <w:szCs w:val="18"/>
                <w:highlight w:val="yellow"/>
                <w:lang w:val="en-CA"/>
              </w:rPr>
              <w:t xml:space="preserve"> specific research infrastructure owned by your scientific organization that has the highest potential for commercially oriented science-industry collaboration. This may be an official name of the equipment or an informal name linked to the name of your research unit (i.e. faculty, institute, department, laboratory or centre). </w:t>
            </w:r>
          </w:p>
        </w:tc>
      </w:tr>
      <w:tr w:rsidR="00D7259D" w:rsidRPr="001F0F3F" w14:paraId="1F1A3238" w14:textId="77777777" w:rsidTr="00C35F9C">
        <w:trPr>
          <w:trHeight w:val="408"/>
        </w:trPr>
        <w:tc>
          <w:tcPr>
            <w:tcW w:w="2965" w:type="dxa"/>
            <w:vAlign w:val="center"/>
          </w:tcPr>
          <w:p w14:paraId="332C1F55" w14:textId="383A4055" w:rsidR="00D7259D" w:rsidRPr="00C35F9C" w:rsidRDefault="001972D4" w:rsidP="00C35F9C">
            <w:pPr>
              <w:tabs>
                <w:tab w:val="left" w:pos="1418"/>
              </w:tabs>
              <w:spacing w:before="60" w:after="60" w:line="264" w:lineRule="auto"/>
              <w:rPr>
                <w:rFonts w:ascii="Titillium Web" w:eastAsia="Yu Mincho" w:hAnsi="Titillium Web" w:cs="Arial"/>
                <w:bCs/>
                <w:color w:val="021F60"/>
                <w:sz w:val="20"/>
                <w:szCs w:val="20"/>
              </w:rPr>
            </w:pPr>
            <w:r w:rsidRPr="001972D4">
              <w:rPr>
                <w:rFonts w:ascii="Titillium Web" w:eastAsia="Yu Mincho" w:hAnsi="Titillium Web" w:cs="Arial"/>
                <w:bCs/>
                <w:color w:val="021F60"/>
                <w:sz w:val="20"/>
                <w:szCs w:val="20"/>
              </w:rPr>
              <w:t>Link to website describing the infrastructure (if available)</w:t>
            </w:r>
          </w:p>
        </w:tc>
        <w:tc>
          <w:tcPr>
            <w:tcW w:w="6120" w:type="dxa"/>
          </w:tcPr>
          <w:p w14:paraId="3EBACB68" w14:textId="77777777" w:rsidR="00D7259D" w:rsidRPr="001F0F3F" w:rsidRDefault="00D7259D" w:rsidP="00D7259D">
            <w:pPr>
              <w:tabs>
                <w:tab w:val="left" w:pos="1418"/>
              </w:tabs>
              <w:spacing w:before="60" w:after="60" w:line="264" w:lineRule="auto"/>
              <w:jc w:val="lowKashida"/>
              <w:rPr>
                <w:rFonts w:ascii="Titillium Web" w:eastAsia="Yu Mincho" w:hAnsi="Titillium Web" w:cs="Arial"/>
                <w:bCs/>
                <w:i/>
                <w:iCs/>
                <w:color w:val="848484"/>
                <w:sz w:val="18"/>
                <w:szCs w:val="18"/>
                <w:highlight w:val="yellow"/>
              </w:rPr>
            </w:pPr>
          </w:p>
        </w:tc>
      </w:tr>
      <w:tr w:rsidR="00D7259D" w:rsidRPr="001F0F3F" w14:paraId="7BC1CD2F" w14:textId="77777777" w:rsidTr="00C35F9C">
        <w:trPr>
          <w:trHeight w:val="364"/>
        </w:trPr>
        <w:tc>
          <w:tcPr>
            <w:tcW w:w="2965" w:type="dxa"/>
            <w:vAlign w:val="center"/>
          </w:tcPr>
          <w:p w14:paraId="56FEB938" w14:textId="67B2B8BD" w:rsidR="00D7259D" w:rsidRPr="00C35F9C" w:rsidRDefault="00D7259D" w:rsidP="00D7259D">
            <w:pPr>
              <w:tabs>
                <w:tab w:val="left" w:pos="1418"/>
              </w:tabs>
              <w:spacing w:before="60" w:after="60" w:line="264" w:lineRule="auto"/>
              <w:rPr>
                <w:rFonts w:ascii="Titillium Web" w:eastAsia="Yu Mincho" w:hAnsi="Titillium Web" w:cs="Arial"/>
                <w:bCs/>
                <w:color w:val="021F60"/>
                <w:sz w:val="20"/>
                <w:szCs w:val="20"/>
              </w:rPr>
            </w:pPr>
            <w:r w:rsidRPr="00C35F9C">
              <w:rPr>
                <w:rFonts w:ascii="Titillium Web" w:eastAsia="Yu Mincho" w:hAnsi="Titillium Web" w:cs="Arial"/>
                <w:bCs/>
                <w:color w:val="021F60"/>
                <w:sz w:val="20"/>
                <w:szCs w:val="20"/>
              </w:rPr>
              <w:t>Focus area</w:t>
            </w:r>
            <w:r w:rsidR="003007D7" w:rsidRPr="00C35F9C">
              <w:rPr>
                <w:rFonts w:ascii="Titillium Web" w:eastAsia="Yu Mincho" w:hAnsi="Titillium Web" w:cs="Arial"/>
                <w:bCs/>
                <w:color w:val="021F60"/>
                <w:sz w:val="20"/>
                <w:szCs w:val="20"/>
              </w:rPr>
              <w:t xml:space="preserve"> of the</w:t>
            </w:r>
            <w:r w:rsidR="00C35F9C">
              <w:t xml:space="preserve"> </w:t>
            </w:r>
            <w:r w:rsidR="00C35F9C" w:rsidRPr="00C35F9C">
              <w:rPr>
                <w:rFonts w:ascii="Titillium Web" w:eastAsia="Yu Mincho" w:hAnsi="Titillium Web" w:cs="Arial"/>
                <w:bCs/>
                <w:color w:val="021F60"/>
                <w:sz w:val="20"/>
                <w:szCs w:val="20"/>
              </w:rPr>
              <w:t>research</w:t>
            </w:r>
            <w:r w:rsidR="003007D7" w:rsidRPr="00C35F9C">
              <w:rPr>
                <w:rFonts w:ascii="Titillium Web" w:eastAsia="Yu Mincho" w:hAnsi="Titillium Web" w:cs="Arial"/>
                <w:bCs/>
                <w:color w:val="021F60"/>
                <w:sz w:val="20"/>
                <w:szCs w:val="20"/>
              </w:rPr>
              <w:t xml:space="preserve"> infrastructure</w:t>
            </w:r>
          </w:p>
        </w:tc>
        <w:tc>
          <w:tcPr>
            <w:tcW w:w="6120" w:type="dxa"/>
          </w:tcPr>
          <w:p w14:paraId="509A6F0E" w14:textId="5417E21C" w:rsidR="00241A73" w:rsidRDefault="00000000" w:rsidP="00D7259D">
            <w:pPr>
              <w:tabs>
                <w:tab w:val="left" w:pos="1418"/>
              </w:tabs>
              <w:spacing w:before="60" w:after="60" w:line="264" w:lineRule="auto"/>
              <w:jc w:val="lowKashida"/>
              <w:rPr>
                <w:rFonts w:ascii="Titillium Web" w:eastAsia="Yu Mincho" w:hAnsi="Titillium Web" w:cs="Arial"/>
                <w:bCs/>
                <w:color w:val="1F3864" w:themeColor="accent1" w:themeShade="80"/>
                <w:sz w:val="20"/>
                <w:szCs w:val="20"/>
              </w:rPr>
            </w:pPr>
            <w:sdt>
              <w:sdtPr>
                <w:rPr>
                  <w:rFonts w:ascii="Titillium Web" w:eastAsia="Yu Mincho" w:hAnsi="Titillium Web" w:cs="Arial"/>
                  <w:bCs/>
                  <w:color w:val="1F3864" w:themeColor="accent1" w:themeShade="80"/>
                  <w:sz w:val="20"/>
                  <w:szCs w:val="20"/>
                </w:rPr>
                <w:id w:val="241755729"/>
                <w14:checkbox>
                  <w14:checked w14:val="0"/>
                  <w14:checkedState w14:val="2612" w14:font="MS Gothic"/>
                  <w14:uncheckedState w14:val="2610" w14:font="MS Gothic"/>
                </w14:checkbox>
              </w:sdtPr>
              <w:sdtContent>
                <w:r w:rsidR="008D2401">
                  <w:rPr>
                    <w:rFonts w:ascii="MS Gothic" w:eastAsia="MS Gothic" w:hAnsi="MS Gothic" w:cs="Arial" w:hint="eastAsia"/>
                    <w:bCs/>
                    <w:color w:val="1F3864" w:themeColor="accent1" w:themeShade="80"/>
                    <w:sz w:val="20"/>
                    <w:szCs w:val="20"/>
                  </w:rPr>
                  <w:t>☐</w:t>
                </w:r>
              </w:sdtContent>
            </w:sdt>
            <w:r w:rsidR="00D7259D" w:rsidRPr="00377D13">
              <w:rPr>
                <w:rFonts w:ascii="Titillium Web" w:eastAsia="Yu Mincho" w:hAnsi="Titillium Web" w:cs="Arial"/>
                <w:bCs/>
                <w:color w:val="1F3864" w:themeColor="accent1" w:themeShade="80"/>
                <w:sz w:val="20"/>
                <w:szCs w:val="20"/>
              </w:rPr>
              <w:t xml:space="preserve"> </w:t>
            </w:r>
            <w:r w:rsidR="00D7259D">
              <w:rPr>
                <w:rFonts w:ascii="Titillium Web" w:eastAsia="Yu Mincho" w:hAnsi="Titillium Web" w:cs="Arial"/>
                <w:bCs/>
                <w:color w:val="1F3864" w:themeColor="accent1" w:themeShade="80"/>
                <w:sz w:val="20"/>
                <w:szCs w:val="20"/>
              </w:rPr>
              <w:t>Agri-food</w:t>
            </w:r>
            <w:r w:rsidR="00D7259D" w:rsidRPr="00377D13">
              <w:rPr>
                <w:rFonts w:ascii="Titillium Web" w:eastAsia="Yu Mincho" w:hAnsi="Titillium Web" w:cs="Arial"/>
                <w:bCs/>
                <w:color w:val="1F3864" w:themeColor="accent1" w:themeShade="80"/>
                <w:sz w:val="20"/>
                <w:szCs w:val="20"/>
              </w:rPr>
              <w:t xml:space="preserve">  </w:t>
            </w:r>
            <w:sdt>
              <w:sdtPr>
                <w:rPr>
                  <w:rFonts w:ascii="Titillium Web" w:eastAsia="Yu Mincho" w:hAnsi="Titillium Web" w:cs="Arial"/>
                  <w:bCs/>
                  <w:color w:val="1F3864" w:themeColor="accent1" w:themeShade="80"/>
                  <w:sz w:val="20"/>
                  <w:szCs w:val="20"/>
                </w:rPr>
                <w:id w:val="543723229"/>
                <w14:checkbox>
                  <w14:checked w14:val="0"/>
                  <w14:checkedState w14:val="2612" w14:font="MS Gothic"/>
                  <w14:uncheckedState w14:val="2610" w14:font="MS Gothic"/>
                </w14:checkbox>
              </w:sdtPr>
              <w:sdtContent>
                <w:r w:rsidR="00EE39EC">
                  <w:rPr>
                    <w:rFonts w:ascii="MS Gothic" w:eastAsia="MS Gothic" w:hAnsi="MS Gothic" w:cs="Arial" w:hint="eastAsia"/>
                    <w:bCs/>
                    <w:color w:val="1F3864" w:themeColor="accent1" w:themeShade="80"/>
                    <w:sz w:val="20"/>
                    <w:szCs w:val="20"/>
                  </w:rPr>
                  <w:t>☐</w:t>
                </w:r>
              </w:sdtContent>
            </w:sdt>
            <w:r w:rsidR="00D7259D" w:rsidRPr="00377D13">
              <w:rPr>
                <w:rFonts w:ascii="Titillium Web" w:eastAsia="Yu Mincho" w:hAnsi="Titillium Web" w:cs="Arial"/>
                <w:bCs/>
                <w:color w:val="1F3864" w:themeColor="accent1" w:themeShade="80"/>
                <w:sz w:val="20"/>
                <w:szCs w:val="20"/>
              </w:rPr>
              <w:t xml:space="preserve"> </w:t>
            </w:r>
            <w:r w:rsidR="00D7259D">
              <w:rPr>
                <w:rFonts w:ascii="Titillium Web" w:eastAsia="Yu Mincho" w:hAnsi="Titillium Web" w:cs="Arial"/>
                <w:bCs/>
                <w:color w:val="1F3864" w:themeColor="accent1" w:themeShade="80"/>
                <w:sz w:val="20"/>
                <w:szCs w:val="20"/>
              </w:rPr>
              <w:t>Climate/environment</w:t>
            </w:r>
            <w:r w:rsidR="00D7259D" w:rsidRPr="00377D13">
              <w:rPr>
                <w:rFonts w:ascii="Titillium Web" w:eastAsia="Yu Mincho" w:hAnsi="Titillium Web" w:cs="Arial"/>
                <w:bCs/>
                <w:color w:val="1F3864" w:themeColor="accent1" w:themeShade="80"/>
                <w:sz w:val="20"/>
                <w:szCs w:val="20"/>
              </w:rPr>
              <w:t xml:space="preserve">  </w:t>
            </w:r>
            <w:sdt>
              <w:sdtPr>
                <w:rPr>
                  <w:rFonts w:ascii="Titillium Web" w:eastAsia="Yu Mincho" w:hAnsi="Titillium Web" w:cs="Arial"/>
                  <w:bCs/>
                  <w:color w:val="1F3864" w:themeColor="accent1" w:themeShade="80"/>
                  <w:sz w:val="20"/>
                  <w:szCs w:val="20"/>
                </w:rPr>
                <w:id w:val="238915556"/>
                <w14:checkbox>
                  <w14:checked w14:val="0"/>
                  <w14:checkedState w14:val="2612" w14:font="MS Gothic"/>
                  <w14:uncheckedState w14:val="2610" w14:font="MS Gothic"/>
                </w14:checkbox>
              </w:sdtPr>
              <w:sdtContent>
                <w:r w:rsidR="00D7259D" w:rsidRPr="00377D13">
                  <w:rPr>
                    <w:rFonts w:ascii="MS Gothic" w:eastAsia="MS Gothic" w:hAnsi="MS Gothic" w:cs="Arial" w:hint="eastAsia"/>
                    <w:bCs/>
                    <w:color w:val="1F3864" w:themeColor="accent1" w:themeShade="80"/>
                    <w:sz w:val="20"/>
                    <w:szCs w:val="20"/>
                  </w:rPr>
                  <w:t>☐</w:t>
                </w:r>
              </w:sdtContent>
            </w:sdt>
            <w:r w:rsidR="00D7259D" w:rsidRPr="00377D13">
              <w:rPr>
                <w:rFonts w:ascii="Titillium Web" w:eastAsia="Yu Mincho" w:hAnsi="Titillium Web" w:cs="Arial"/>
                <w:bCs/>
                <w:color w:val="1F3864" w:themeColor="accent1" w:themeShade="80"/>
                <w:sz w:val="20"/>
                <w:szCs w:val="20"/>
              </w:rPr>
              <w:t xml:space="preserve"> </w:t>
            </w:r>
            <w:r w:rsidR="00D7259D">
              <w:rPr>
                <w:rFonts w:ascii="Titillium Web" w:eastAsia="Yu Mincho" w:hAnsi="Titillium Web" w:cs="Arial"/>
                <w:bCs/>
                <w:color w:val="1F3864" w:themeColor="accent1" w:themeShade="80"/>
                <w:sz w:val="20"/>
                <w:szCs w:val="20"/>
              </w:rPr>
              <w:t xml:space="preserve">Health </w:t>
            </w:r>
            <w:r w:rsidR="000641A0">
              <w:rPr>
                <w:rFonts w:ascii="Titillium Web" w:eastAsia="Yu Mincho" w:hAnsi="Titillium Web" w:cs="Arial"/>
                <w:bCs/>
                <w:color w:val="1F3864" w:themeColor="accent1" w:themeShade="80"/>
                <w:sz w:val="20"/>
                <w:szCs w:val="20"/>
              </w:rPr>
              <w:t xml:space="preserve"> </w:t>
            </w:r>
            <w:sdt>
              <w:sdtPr>
                <w:rPr>
                  <w:rFonts w:ascii="Titillium Web" w:eastAsia="Yu Mincho" w:hAnsi="Titillium Web" w:cs="Arial"/>
                  <w:bCs/>
                  <w:color w:val="1F3864" w:themeColor="accent1" w:themeShade="80"/>
                  <w:sz w:val="20"/>
                  <w:szCs w:val="20"/>
                </w:rPr>
                <w:id w:val="-249825649"/>
                <w14:checkbox>
                  <w14:checked w14:val="0"/>
                  <w14:checkedState w14:val="2612" w14:font="MS Gothic"/>
                  <w14:uncheckedState w14:val="2610" w14:font="MS Gothic"/>
                </w14:checkbox>
              </w:sdtPr>
              <w:sdtContent>
                <w:r w:rsidR="00D7259D" w:rsidRPr="00377D13">
                  <w:rPr>
                    <w:rFonts w:ascii="MS Gothic" w:eastAsia="MS Gothic" w:hAnsi="MS Gothic" w:cs="Arial" w:hint="eastAsia"/>
                    <w:bCs/>
                    <w:color w:val="1F3864" w:themeColor="accent1" w:themeShade="80"/>
                    <w:sz w:val="20"/>
                    <w:szCs w:val="20"/>
                  </w:rPr>
                  <w:t>☐</w:t>
                </w:r>
              </w:sdtContent>
            </w:sdt>
            <w:r w:rsidR="00D7259D" w:rsidRPr="00377D13">
              <w:rPr>
                <w:rFonts w:ascii="Titillium Web" w:eastAsia="Yu Mincho" w:hAnsi="Titillium Web" w:cs="Arial"/>
                <w:bCs/>
                <w:color w:val="1F3864" w:themeColor="accent1" w:themeShade="80"/>
                <w:sz w:val="20"/>
                <w:szCs w:val="20"/>
              </w:rPr>
              <w:t xml:space="preserve"> </w:t>
            </w:r>
            <w:r w:rsidR="00D7259D">
              <w:rPr>
                <w:rFonts w:ascii="Titillium Web" w:eastAsia="Yu Mincho" w:hAnsi="Titillium Web" w:cs="Arial"/>
                <w:bCs/>
                <w:color w:val="1F3864" w:themeColor="accent1" w:themeShade="80"/>
                <w:sz w:val="20"/>
                <w:szCs w:val="20"/>
              </w:rPr>
              <w:t>Manufacturing</w:t>
            </w:r>
          </w:p>
          <w:p w14:paraId="05146DB8" w14:textId="534F5CFC" w:rsidR="00D7259D" w:rsidRPr="001F0F3F" w:rsidRDefault="00000000" w:rsidP="00D7259D">
            <w:pPr>
              <w:tabs>
                <w:tab w:val="left" w:pos="1418"/>
              </w:tabs>
              <w:spacing w:before="60" w:after="60" w:line="264" w:lineRule="auto"/>
              <w:jc w:val="lowKashida"/>
              <w:rPr>
                <w:rFonts w:ascii="Titillium Web" w:eastAsia="Yu Mincho" w:hAnsi="Titillium Web" w:cs="Arial"/>
                <w:bCs/>
                <w:i/>
                <w:iCs/>
                <w:color w:val="848484"/>
                <w:sz w:val="18"/>
                <w:szCs w:val="18"/>
                <w:highlight w:val="yellow"/>
              </w:rPr>
            </w:pPr>
            <w:sdt>
              <w:sdtPr>
                <w:rPr>
                  <w:rFonts w:ascii="Titillium Web" w:eastAsia="Yu Mincho" w:hAnsi="Titillium Web" w:cs="Arial"/>
                  <w:bCs/>
                  <w:color w:val="1F3864" w:themeColor="accent1" w:themeShade="80"/>
                  <w:sz w:val="20"/>
                  <w:szCs w:val="20"/>
                </w:rPr>
                <w:id w:val="351929557"/>
                <w14:checkbox>
                  <w14:checked w14:val="0"/>
                  <w14:checkedState w14:val="2612" w14:font="MS Gothic"/>
                  <w14:uncheckedState w14:val="2610" w14:font="MS Gothic"/>
                </w14:checkbox>
              </w:sdtPr>
              <w:sdtContent>
                <w:r w:rsidR="002C708D">
                  <w:rPr>
                    <w:rFonts w:ascii="MS Gothic" w:eastAsia="MS Gothic" w:hAnsi="MS Gothic" w:cs="Arial" w:hint="eastAsia"/>
                    <w:bCs/>
                    <w:color w:val="1F3864" w:themeColor="accent1" w:themeShade="80"/>
                    <w:sz w:val="20"/>
                    <w:szCs w:val="20"/>
                  </w:rPr>
                  <w:t>☐</w:t>
                </w:r>
              </w:sdtContent>
            </w:sdt>
            <w:r w:rsidR="00241A73" w:rsidRPr="00377D13">
              <w:rPr>
                <w:rFonts w:ascii="Titillium Web" w:eastAsia="Yu Mincho" w:hAnsi="Titillium Web" w:cs="Arial"/>
                <w:bCs/>
                <w:color w:val="1F3864" w:themeColor="accent1" w:themeShade="80"/>
                <w:sz w:val="20"/>
                <w:szCs w:val="20"/>
              </w:rPr>
              <w:t xml:space="preserve"> </w:t>
            </w:r>
            <w:r w:rsidR="00241A73">
              <w:rPr>
                <w:rFonts w:ascii="Titillium Web" w:eastAsia="Yu Mincho" w:hAnsi="Titillium Web" w:cs="Arial"/>
                <w:bCs/>
                <w:color w:val="1F3864" w:themeColor="accent1" w:themeShade="80"/>
                <w:sz w:val="20"/>
                <w:szCs w:val="20"/>
              </w:rPr>
              <w:t>Raw materials</w:t>
            </w:r>
          </w:p>
        </w:tc>
      </w:tr>
      <w:tr w:rsidR="00D7259D" w:rsidRPr="001F0F3F" w14:paraId="7AE8AC8F" w14:textId="77777777" w:rsidTr="00C35F9C">
        <w:trPr>
          <w:trHeight w:val="364"/>
        </w:trPr>
        <w:tc>
          <w:tcPr>
            <w:tcW w:w="2965" w:type="dxa"/>
            <w:vAlign w:val="center"/>
          </w:tcPr>
          <w:p w14:paraId="54E97DC2" w14:textId="4EF5EC9B" w:rsidR="00D7259D" w:rsidRPr="00E505D9" w:rsidRDefault="00D7259D" w:rsidP="00C35F9C">
            <w:pPr>
              <w:tabs>
                <w:tab w:val="left" w:pos="1418"/>
              </w:tabs>
              <w:spacing w:before="60" w:after="60" w:line="264" w:lineRule="auto"/>
              <w:rPr>
                <w:rFonts w:ascii="Titillium Web" w:eastAsia="Yu Mincho" w:hAnsi="Titillium Web" w:cs="Arial"/>
                <w:bCs/>
                <w:color w:val="021F60"/>
                <w:sz w:val="20"/>
                <w:szCs w:val="20"/>
              </w:rPr>
            </w:pPr>
            <w:r w:rsidRPr="00E505D9">
              <w:rPr>
                <w:rFonts w:ascii="Titillium Web" w:eastAsia="Yu Mincho" w:hAnsi="Titillium Web" w:cs="Arial"/>
                <w:bCs/>
                <w:color w:val="021F60"/>
                <w:sz w:val="20"/>
                <w:szCs w:val="20"/>
              </w:rPr>
              <w:t xml:space="preserve">Description of the </w:t>
            </w:r>
            <w:r w:rsidR="003007D7">
              <w:rPr>
                <w:rFonts w:ascii="Titillium Web" w:eastAsia="Yu Mincho" w:hAnsi="Titillium Web" w:cs="Arial"/>
                <w:bCs/>
                <w:color w:val="021F60"/>
                <w:sz w:val="20"/>
                <w:szCs w:val="20"/>
              </w:rPr>
              <w:t xml:space="preserve">research </w:t>
            </w:r>
            <w:r w:rsidRPr="00E505D9">
              <w:rPr>
                <w:rFonts w:ascii="Titillium Web" w:eastAsia="Yu Mincho" w:hAnsi="Titillium Web" w:cs="Arial"/>
                <w:bCs/>
                <w:color w:val="021F60"/>
                <w:sz w:val="20"/>
                <w:szCs w:val="20"/>
              </w:rPr>
              <w:t>infrastructure</w:t>
            </w:r>
          </w:p>
        </w:tc>
        <w:tc>
          <w:tcPr>
            <w:tcW w:w="6120" w:type="dxa"/>
          </w:tcPr>
          <w:p w14:paraId="15AB22CF" w14:textId="77777777" w:rsidR="0001633B" w:rsidRPr="000015BC" w:rsidRDefault="0001633B" w:rsidP="0001633B">
            <w:pPr>
              <w:spacing w:before="60" w:after="60"/>
              <w:jc w:val="lowKashida"/>
              <w:rPr>
                <w:rFonts w:ascii="Titillium Web" w:hAnsi="Titillium Web" w:cstheme="minorHAnsi"/>
                <w:color w:val="1F3864"/>
                <w:sz w:val="18"/>
                <w:szCs w:val="18"/>
                <w:highlight w:val="yellow"/>
                <w:lang w:val="en-CA"/>
              </w:rPr>
            </w:pPr>
            <w:r w:rsidRPr="000015BC">
              <w:rPr>
                <w:rFonts w:ascii="Titillium Web" w:hAnsi="Titillium Web" w:cstheme="minorHAnsi"/>
                <w:color w:val="1F3864"/>
                <w:sz w:val="18"/>
                <w:szCs w:val="18"/>
                <w:highlight w:val="yellow"/>
                <w:lang w:val="en-CA"/>
              </w:rPr>
              <w:t>[Max 250 words - please describe the selected research infrastructure by focusing on the following aspects:</w:t>
            </w:r>
          </w:p>
          <w:p w14:paraId="61632C00" w14:textId="14919806" w:rsidR="0001633B" w:rsidRPr="000015BC" w:rsidRDefault="0001633B" w:rsidP="0001633B">
            <w:pPr>
              <w:pStyle w:val="Akapitzlist"/>
              <w:numPr>
                <w:ilvl w:val="0"/>
                <w:numId w:val="15"/>
              </w:numPr>
              <w:spacing w:before="60" w:after="60"/>
              <w:contextualSpacing w:val="0"/>
              <w:jc w:val="lowKashida"/>
              <w:rPr>
                <w:rFonts w:ascii="Titillium Web" w:hAnsi="Titillium Web" w:cstheme="minorHAnsi"/>
                <w:color w:val="1F3864"/>
                <w:sz w:val="18"/>
                <w:szCs w:val="18"/>
                <w:highlight w:val="yellow"/>
                <w:lang w:val="en-CA"/>
              </w:rPr>
            </w:pPr>
            <w:r w:rsidRPr="000015BC">
              <w:rPr>
                <w:rFonts w:ascii="Titillium Web" w:hAnsi="Titillium Web" w:cstheme="minorHAnsi"/>
                <w:b/>
                <w:bCs/>
                <w:color w:val="1F3864"/>
                <w:sz w:val="18"/>
                <w:szCs w:val="18"/>
                <w:highlight w:val="yellow"/>
                <w:lang w:val="en-CA"/>
              </w:rPr>
              <w:t>background</w:t>
            </w:r>
            <w:r w:rsidRPr="000015BC">
              <w:rPr>
                <w:rFonts w:ascii="Titillium Web" w:hAnsi="Titillium Web" w:cstheme="minorHAnsi"/>
                <w:color w:val="1F3864"/>
                <w:sz w:val="18"/>
                <w:szCs w:val="18"/>
                <w:highlight w:val="yellow"/>
                <w:lang w:val="en-CA"/>
              </w:rPr>
              <w:t xml:space="preserve"> (how the research infrastructure was funded (name of funding agency and the scheme/program</w:t>
            </w:r>
            <w:r w:rsidR="001B7D98">
              <w:rPr>
                <w:rFonts w:ascii="Titillium Web" w:hAnsi="Titillium Web" w:cstheme="minorHAnsi"/>
                <w:color w:val="1F3864"/>
                <w:sz w:val="18"/>
                <w:szCs w:val="18"/>
                <w:highlight w:val="yellow"/>
                <w:lang w:val="en-CA"/>
              </w:rPr>
              <w:t>me</w:t>
            </w:r>
            <w:r w:rsidRPr="000015BC">
              <w:rPr>
                <w:rFonts w:ascii="Titillium Web" w:hAnsi="Titillium Web" w:cstheme="minorHAnsi"/>
                <w:color w:val="1F3864"/>
                <w:sz w:val="18"/>
                <w:szCs w:val="18"/>
                <w:highlight w:val="yellow"/>
                <w:lang w:val="en-CA"/>
              </w:rPr>
              <w:t>, if applicable), years of operation, number of staff and the scientific expertise of the research team working with the research infrastructure),</w:t>
            </w:r>
          </w:p>
          <w:p w14:paraId="349BDCCF" w14:textId="77777777" w:rsidR="0001633B" w:rsidRPr="000015BC" w:rsidRDefault="0001633B" w:rsidP="0001633B">
            <w:pPr>
              <w:pStyle w:val="Akapitzlist"/>
              <w:numPr>
                <w:ilvl w:val="0"/>
                <w:numId w:val="14"/>
              </w:numPr>
              <w:spacing w:before="60" w:after="60"/>
              <w:contextualSpacing w:val="0"/>
              <w:jc w:val="lowKashida"/>
              <w:rPr>
                <w:rFonts w:ascii="Titillium Web" w:hAnsi="Titillium Web" w:cstheme="minorHAnsi"/>
                <w:b/>
                <w:bCs/>
                <w:color w:val="1F3864"/>
                <w:sz w:val="18"/>
                <w:szCs w:val="18"/>
                <w:highlight w:val="yellow"/>
                <w:lang w:val="en-CA"/>
              </w:rPr>
            </w:pPr>
            <w:r w:rsidRPr="000015BC">
              <w:rPr>
                <w:rFonts w:ascii="Titillium Web" w:hAnsi="Titillium Web" w:cstheme="minorHAnsi"/>
                <w:b/>
                <w:bCs/>
                <w:color w:val="1F3864"/>
                <w:sz w:val="18"/>
                <w:szCs w:val="18"/>
                <w:highlight w:val="yellow"/>
                <w:lang w:val="en-CA"/>
              </w:rPr>
              <w:t xml:space="preserve">technical description </w:t>
            </w:r>
            <w:r w:rsidRPr="000015BC">
              <w:rPr>
                <w:rFonts w:ascii="Titillium Web" w:hAnsi="Titillium Web" w:cstheme="minorHAnsi"/>
                <w:color w:val="1F3864"/>
                <w:sz w:val="18"/>
                <w:szCs w:val="18"/>
                <w:highlight w:val="yellow"/>
                <w:lang w:val="en-CA"/>
              </w:rPr>
              <w:t>(list of key pieces of equipment or instruments that form the infrastructure),</w:t>
            </w:r>
          </w:p>
          <w:p w14:paraId="5A72BEC0" w14:textId="77777777" w:rsidR="0001633B" w:rsidRPr="000015BC" w:rsidRDefault="0001633B" w:rsidP="0001633B">
            <w:pPr>
              <w:pStyle w:val="Akapitzlist"/>
              <w:numPr>
                <w:ilvl w:val="0"/>
                <w:numId w:val="13"/>
              </w:numPr>
              <w:spacing w:before="60" w:after="60"/>
              <w:contextualSpacing w:val="0"/>
              <w:jc w:val="lowKashida"/>
              <w:rPr>
                <w:rFonts w:ascii="Titillium Web" w:hAnsi="Titillium Web" w:cstheme="minorHAnsi"/>
                <w:color w:val="1F3864"/>
                <w:sz w:val="18"/>
                <w:szCs w:val="18"/>
                <w:highlight w:val="yellow"/>
                <w:lang w:val="en-CA"/>
              </w:rPr>
            </w:pPr>
            <w:r w:rsidRPr="000015BC">
              <w:rPr>
                <w:rFonts w:ascii="Titillium Web" w:hAnsi="Titillium Web" w:cstheme="minorHAnsi"/>
                <w:color w:val="1F3864"/>
                <w:sz w:val="18"/>
                <w:szCs w:val="18"/>
                <w:highlight w:val="yellow"/>
                <w:lang w:val="en-CA"/>
              </w:rPr>
              <w:t xml:space="preserve">examples of projects implemented based on the infrastructure and areas of </w:t>
            </w:r>
            <w:r w:rsidRPr="000015BC">
              <w:rPr>
                <w:rFonts w:ascii="Titillium Web" w:hAnsi="Titillium Web" w:cstheme="minorHAnsi"/>
                <w:b/>
                <w:bCs/>
                <w:color w:val="1F3864"/>
                <w:sz w:val="18"/>
                <w:szCs w:val="18"/>
                <w:highlight w:val="yellow"/>
                <w:lang w:val="en-CA"/>
              </w:rPr>
              <w:t xml:space="preserve">collaborations with industry </w:t>
            </w:r>
            <w:r w:rsidRPr="000015BC">
              <w:rPr>
                <w:rFonts w:ascii="Titillium Web" w:hAnsi="Titillium Web" w:cstheme="minorHAnsi"/>
                <w:color w:val="1F3864"/>
                <w:sz w:val="18"/>
                <w:szCs w:val="18"/>
                <w:highlight w:val="yellow"/>
                <w:lang w:val="en-CA"/>
              </w:rPr>
              <w:t>(if any</w:t>
            </w:r>
            <w:r w:rsidRPr="000015BC">
              <w:rPr>
                <w:rFonts w:ascii="Titillium Web" w:hAnsi="Titillium Web" w:cstheme="minorHAnsi"/>
                <w:color w:val="1F3864"/>
                <w:sz w:val="18"/>
                <w:szCs w:val="18"/>
                <w:highlight w:val="yellow"/>
              </w:rPr>
              <w:t xml:space="preserve"> - </w:t>
            </w:r>
            <w:r w:rsidRPr="000015BC">
              <w:rPr>
                <w:rFonts w:ascii="Titillium Web" w:hAnsi="Titillium Web" w:cstheme="minorHAnsi"/>
                <w:color w:val="1F3864"/>
                <w:sz w:val="18"/>
                <w:szCs w:val="18"/>
                <w:highlight w:val="yellow"/>
                <w:lang w:val="en-CA"/>
              </w:rPr>
              <w:t>existing and planned ones),</w:t>
            </w:r>
          </w:p>
          <w:p w14:paraId="7F0CA583" w14:textId="77777777" w:rsidR="0001633B" w:rsidRPr="000015BC" w:rsidRDefault="0001633B" w:rsidP="0001633B">
            <w:pPr>
              <w:pStyle w:val="Akapitzlist"/>
              <w:numPr>
                <w:ilvl w:val="0"/>
                <w:numId w:val="13"/>
              </w:numPr>
              <w:spacing w:before="60" w:after="60"/>
              <w:contextualSpacing w:val="0"/>
              <w:jc w:val="lowKashida"/>
              <w:rPr>
                <w:rFonts w:ascii="Titillium Web" w:hAnsi="Titillium Web" w:cstheme="minorHAnsi"/>
                <w:color w:val="1F3864"/>
                <w:sz w:val="18"/>
                <w:szCs w:val="18"/>
                <w:highlight w:val="yellow"/>
                <w:lang w:val="en-CA"/>
              </w:rPr>
            </w:pPr>
            <w:r w:rsidRPr="000015BC">
              <w:rPr>
                <w:rFonts w:ascii="Titillium Web" w:hAnsi="Titillium Web" w:cstheme="minorHAnsi"/>
                <w:color w:val="1F3864"/>
                <w:sz w:val="18"/>
                <w:szCs w:val="18"/>
                <w:highlight w:val="yellow"/>
                <w:lang w:val="en-CA"/>
              </w:rPr>
              <w:t xml:space="preserve">important </w:t>
            </w:r>
            <w:r w:rsidRPr="000015BC">
              <w:rPr>
                <w:rFonts w:ascii="Titillium Web" w:hAnsi="Titillium Web" w:cstheme="minorHAnsi"/>
                <w:b/>
                <w:bCs/>
                <w:color w:val="1F3864"/>
                <w:sz w:val="18"/>
                <w:szCs w:val="18"/>
                <w:highlight w:val="yellow"/>
                <w:lang w:val="en-CA"/>
              </w:rPr>
              <w:t>industrial clients</w:t>
            </w:r>
            <w:r w:rsidRPr="000015BC">
              <w:rPr>
                <w:rFonts w:ascii="Titillium Web" w:hAnsi="Titillium Web" w:cstheme="minorHAnsi"/>
                <w:color w:val="1F3864"/>
                <w:sz w:val="18"/>
                <w:szCs w:val="18"/>
                <w:highlight w:val="yellow"/>
                <w:lang w:val="en-CA"/>
              </w:rPr>
              <w:t xml:space="preserve"> (if any),</w:t>
            </w:r>
          </w:p>
          <w:p w14:paraId="233683A9" w14:textId="77777777" w:rsidR="0001633B" w:rsidRPr="000015BC" w:rsidRDefault="0001633B" w:rsidP="0001633B">
            <w:pPr>
              <w:pStyle w:val="Akapitzlist"/>
              <w:numPr>
                <w:ilvl w:val="0"/>
                <w:numId w:val="13"/>
              </w:numPr>
              <w:spacing w:before="60" w:after="60"/>
              <w:contextualSpacing w:val="0"/>
              <w:jc w:val="lowKashida"/>
              <w:rPr>
                <w:rFonts w:ascii="Titillium Web" w:hAnsi="Titillium Web" w:cstheme="minorHAnsi"/>
                <w:color w:val="1F3864"/>
                <w:sz w:val="18"/>
                <w:szCs w:val="18"/>
                <w:highlight w:val="yellow"/>
                <w:lang w:val="en-CA"/>
              </w:rPr>
            </w:pPr>
            <w:r w:rsidRPr="000015BC">
              <w:rPr>
                <w:rFonts w:ascii="Titillium Web" w:hAnsi="Titillium Web" w:cstheme="minorHAnsi"/>
                <w:color w:val="1F3864"/>
                <w:sz w:val="18"/>
                <w:szCs w:val="18"/>
                <w:highlight w:val="yellow"/>
                <w:lang w:val="en-CA"/>
              </w:rPr>
              <w:t xml:space="preserve">brief info on </w:t>
            </w:r>
            <w:r w:rsidRPr="000015BC">
              <w:rPr>
                <w:rFonts w:ascii="Titillium Web" w:hAnsi="Titillium Web" w:cstheme="minorHAnsi"/>
                <w:b/>
                <w:bCs/>
                <w:color w:val="1F3864"/>
                <w:sz w:val="18"/>
                <w:szCs w:val="18"/>
                <w:highlight w:val="yellow"/>
                <w:lang w:val="en-CA"/>
              </w:rPr>
              <w:t>commercialization activities</w:t>
            </w:r>
            <w:r w:rsidRPr="000015BC">
              <w:rPr>
                <w:rFonts w:ascii="Titillium Web" w:hAnsi="Titillium Web" w:cstheme="minorHAnsi"/>
                <w:color w:val="1F3864"/>
                <w:sz w:val="18"/>
                <w:szCs w:val="18"/>
                <w:highlight w:val="yellow"/>
                <w:lang w:val="en-CA"/>
              </w:rPr>
              <w:t xml:space="preserve"> of research infrastructure (if any - patent applications/patents, knowledge transfer deals, etc.)</w:t>
            </w:r>
          </w:p>
          <w:p w14:paraId="29AA0759" w14:textId="72B3E430" w:rsidR="00D7259D" w:rsidRPr="000015BC" w:rsidRDefault="0001633B" w:rsidP="0001633B">
            <w:pPr>
              <w:pStyle w:val="Akapitzlist"/>
              <w:numPr>
                <w:ilvl w:val="0"/>
                <w:numId w:val="13"/>
              </w:numPr>
              <w:spacing w:before="60" w:after="60"/>
              <w:contextualSpacing w:val="0"/>
              <w:jc w:val="lowKashida"/>
              <w:rPr>
                <w:rFonts w:ascii="Titillium Web" w:eastAsia="Yu Mincho" w:hAnsi="Titillium Web" w:cs="Arial"/>
                <w:bCs/>
                <w:i/>
                <w:iCs/>
                <w:color w:val="1F3864"/>
                <w:sz w:val="18"/>
                <w:szCs w:val="18"/>
                <w:highlight w:val="yellow"/>
              </w:rPr>
            </w:pPr>
            <w:r w:rsidRPr="000015BC">
              <w:rPr>
                <w:rFonts w:ascii="Titillium Web" w:hAnsi="Titillium Web" w:cstheme="minorHAnsi"/>
                <w:b/>
                <w:bCs/>
                <w:color w:val="1F3864"/>
                <w:sz w:val="18"/>
                <w:szCs w:val="18"/>
                <w:highlight w:val="yellow"/>
                <w:lang w:val="en-CA"/>
              </w:rPr>
              <w:t>importance</w:t>
            </w:r>
            <w:r w:rsidRPr="000015BC">
              <w:rPr>
                <w:rFonts w:ascii="Titillium Web" w:hAnsi="Titillium Web" w:cstheme="minorHAnsi"/>
                <w:color w:val="1F3864"/>
                <w:sz w:val="18"/>
                <w:szCs w:val="18"/>
                <w:highlight w:val="yellow"/>
                <w:lang w:val="en-CA"/>
              </w:rPr>
              <w:t xml:space="preserve"> of selected research infrastructure </w:t>
            </w:r>
            <w:r w:rsidRPr="000015BC">
              <w:rPr>
                <w:rFonts w:ascii="Titillium Web" w:hAnsi="Titillium Web" w:cstheme="minorHAnsi"/>
                <w:b/>
                <w:bCs/>
                <w:color w:val="1F3864"/>
                <w:sz w:val="18"/>
                <w:szCs w:val="18"/>
                <w:highlight w:val="yellow"/>
                <w:lang w:val="en-CA"/>
              </w:rPr>
              <w:t>for regional or national economy</w:t>
            </w:r>
            <w:r w:rsidRPr="000015BC">
              <w:rPr>
                <w:rFonts w:ascii="Titillium Web" w:hAnsi="Titillium Web" w:cstheme="minorHAnsi"/>
                <w:color w:val="1F3864"/>
                <w:sz w:val="18"/>
                <w:szCs w:val="18"/>
                <w:highlight w:val="yellow"/>
                <w:lang w:val="en-CA"/>
              </w:rPr>
              <w:t>.</w:t>
            </w:r>
            <w:r w:rsidR="001972D4" w:rsidRPr="000015BC">
              <w:rPr>
                <w:rFonts w:ascii="Titillium Web" w:hAnsi="Titillium Web" w:cstheme="minorHAnsi"/>
                <w:color w:val="1F3864"/>
                <w:sz w:val="18"/>
                <w:szCs w:val="18"/>
                <w:highlight w:val="yellow"/>
                <w:lang w:val="en-CA"/>
              </w:rPr>
              <w:t>]</w:t>
            </w:r>
          </w:p>
        </w:tc>
      </w:tr>
      <w:tr w:rsidR="00D7259D" w:rsidRPr="001F0F3F" w14:paraId="47C37CAC" w14:textId="77777777" w:rsidTr="00C35F9C">
        <w:trPr>
          <w:trHeight w:val="364"/>
        </w:trPr>
        <w:tc>
          <w:tcPr>
            <w:tcW w:w="2965" w:type="dxa"/>
            <w:vAlign w:val="center"/>
          </w:tcPr>
          <w:p w14:paraId="4B30E8E1" w14:textId="0A2368A5" w:rsidR="00D7259D" w:rsidRPr="00E505D9" w:rsidRDefault="00D7259D" w:rsidP="00C35F9C">
            <w:pPr>
              <w:tabs>
                <w:tab w:val="left" w:pos="1418"/>
              </w:tabs>
              <w:spacing w:before="60" w:after="60" w:line="264" w:lineRule="auto"/>
              <w:rPr>
                <w:rFonts w:ascii="Titillium Web" w:eastAsia="Yu Mincho" w:hAnsi="Titillium Web" w:cs="Arial"/>
                <w:bCs/>
                <w:color w:val="021F60"/>
                <w:sz w:val="20"/>
                <w:szCs w:val="20"/>
              </w:rPr>
            </w:pPr>
            <w:r w:rsidRPr="00E505D9">
              <w:rPr>
                <w:rFonts w:ascii="Titillium Web" w:eastAsia="Yu Mincho" w:hAnsi="Titillium Web" w:cs="Arial"/>
                <w:bCs/>
                <w:color w:val="021F60"/>
                <w:sz w:val="20"/>
                <w:szCs w:val="20"/>
              </w:rPr>
              <w:t xml:space="preserve">Target customers/industries benefiting from research infrastructure </w:t>
            </w:r>
          </w:p>
        </w:tc>
        <w:tc>
          <w:tcPr>
            <w:tcW w:w="6120" w:type="dxa"/>
          </w:tcPr>
          <w:p w14:paraId="262074F6" w14:textId="5DA661E0" w:rsidR="001972D4" w:rsidRPr="000015BC" w:rsidRDefault="001972D4" w:rsidP="001972D4">
            <w:pPr>
              <w:spacing w:before="60" w:after="60"/>
              <w:jc w:val="lowKashida"/>
              <w:rPr>
                <w:rFonts w:ascii="Titillium Web" w:hAnsi="Titillium Web" w:cstheme="minorHAnsi"/>
                <w:b/>
                <w:bCs/>
                <w:color w:val="1F3864"/>
                <w:sz w:val="18"/>
                <w:szCs w:val="18"/>
                <w:highlight w:val="yellow"/>
                <w:lang w:val="en-CA"/>
              </w:rPr>
            </w:pPr>
            <w:r w:rsidRPr="000015BC">
              <w:rPr>
                <w:rFonts w:ascii="Titillium Web" w:hAnsi="Titillium Web" w:cstheme="minorHAnsi"/>
                <w:color w:val="1F3864"/>
                <w:sz w:val="18"/>
                <w:szCs w:val="18"/>
                <w:highlight w:val="yellow"/>
                <w:lang w:val="en-CA"/>
              </w:rPr>
              <w:t xml:space="preserve">[Max 250 words – please provide a list of existing (if any) and potential target customers/industries that/or can benefit from selected case of research infrastructure owned by your scientific organization. For </w:t>
            </w:r>
            <w:r w:rsidRPr="000015BC">
              <w:rPr>
                <w:rFonts w:ascii="Titillium Web" w:hAnsi="Titillium Web" w:cstheme="minorHAnsi"/>
                <w:b/>
                <w:bCs/>
                <w:color w:val="1F3864"/>
                <w:sz w:val="18"/>
                <w:szCs w:val="18"/>
                <w:highlight w:val="yellow"/>
                <w:lang w:val="en-CA"/>
              </w:rPr>
              <w:t>EACH listed target customer/industry</w:t>
            </w:r>
            <w:r w:rsidRPr="000015BC">
              <w:rPr>
                <w:rFonts w:ascii="Titillium Web" w:hAnsi="Titillium Web" w:cstheme="minorHAnsi"/>
                <w:color w:val="1F3864"/>
                <w:sz w:val="18"/>
                <w:szCs w:val="18"/>
                <w:highlight w:val="yellow"/>
                <w:lang w:val="en-CA"/>
              </w:rPr>
              <w:t xml:space="preserve">, you need to </w:t>
            </w:r>
            <w:r w:rsidRPr="000015BC">
              <w:rPr>
                <w:rFonts w:ascii="Titillium Web" w:hAnsi="Titillium Web" w:cstheme="minorHAnsi"/>
                <w:b/>
                <w:bCs/>
                <w:color w:val="1F3864"/>
                <w:sz w:val="18"/>
                <w:szCs w:val="18"/>
                <w:highlight w:val="yellow"/>
                <w:lang w:val="en-CA"/>
              </w:rPr>
              <w:t>highlight</w:t>
            </w:r>
            <w:r w:rsidRPr="000015BC">
              <w:rPr>
                <w:rFonts w:ascii="Titillium Web" w:hAnsi="Titillium Web" w:cstheme="minorHAnsi"/>
                <w:color w:val="1F3864"/>
                <w:sz w:val="18"/>
                <w:szCs w:val="18"/>
                <w:highlight w:val="yellow"/>
                <w:lang w:val="en-CA"/>
              </w:rPr>
              <w:t xml:space="preserve">: the </w:t>
            </w:r>
            <w:r w:rsidRPr="000015BC">
              <w:rPr>
                <w:rFonts w:ascii="Titillium Web" w:hAnsi="Titillium Web" w:cstheme="minorHAnsi"/>
                <w:b/>
                <w:bCs/>
                <w:color w:val="1F3864"/>
                <w:sz w:val="18"/>
                <w:szCs w:val="18"/>
                <w:highlight w:val="yellow"/>
                <w:lang w:val="en-CA"/>
              </w:rPr>
              <w:t>specific types of product(s)</w:t>
            </w:r>
            <w:r w:rsidRPr="000015BC">
              <w:rPr>
                <w:rFonts w:ascii="Titillium Web" w:hAnsi="Titillium Web" w:cstheme="minorHAnsi"/>
                <w:color w:val="1F3864"/>
                <w:sz w:val="18"/>
                <w:szCs w:val="18"/>
                <w:highlight w:val="yellow"/>
                <w:lang w:val="en-CA"/>
              </w:rPr>
              <w:t xml:space="preserve"> being targeted, the </w:t>
            </w:r>
            <w:r w:rsidRPr="000015BC">
              <w:rPr>
                <w:rFonts w:ascii="Titillium Web" w:hAnsi="Titillium Web" w:cstheme="minorHAnsi"/>
                <w:b/>
                <w:bCs/>
                <w:color w:val="1F3864"/>
                <w:sz w:val="18"/>
                <w:szCs w:val="18"/>
                <w:highlight w:val="yellow"/>
                <w:lang w:val="en-CA"/>
              </w:rPr>
              <w:t xml:space="preserve">industrial operation(s) </w:t>
            </w:r>
            <w:r w:rsidRPr="000015BC">
              <w:rPr>
                <w:rFonts w:ascii="Titillium Web" w:hAnsi="Titillium Web" w:cstheme="minorHAnsi"/>
                <w:color w:val="1F3864"/>
                <w:sz w:val="18"/>
                <w:szCs w:val="18"/>
                <w:highlight w:val="yellow"/>
                <w:lang w:val="en-CA"/>
              </w:rPr>
              <w:t xml:space="preserve">being focused on, the </w:t>
            </w:r>
            <w:r w:rsidRPr="000015BC">
              <w:rPr>
                <w:rFonts w:ascii="Titillium Web" w:hAnsi="Titillium Web" w:cstheme="minorHAnsi"/>
                <w:b/>
                <w:bCs/>
                <w:color w:val="1F3864"/>
                <w:sz w:val="18"/>
                <w:szCs w:val="18"/>
                <w:highlight w:val="yellow"/>
                <w:lang w:val="en-CA"/>
              </w:rPr>
              <w:t>method(s)</w:t>
            </w:r>
            <w:r w:rsidRPr="000015BC">
              <w:rPr>
                <w:rFonts w:ascii="Titillium Web" w:hAnsi="Titillium Web" w:cstheme="minorHAnsi"/>
                <w:color w:val="1F3864"/>
                <w:sz w:val="18"/>
                <w:szCs w:val="18"/>
                <w:highlight w:val="yellow"/>
                <w:lang w:val="en-CA"/>
              </w:rPr>
              <w:t xml:space="preserve"> your team possesses expertise, and briefly </w:t>
            </w:r>
            <w:r w:rsidRPr="000015BC">
              <w:rPr>
                <w:rFonts w:ascii="Titillium Web" w:hAnsi="Titillium Web" w:cstheme="minorHAnsi"/>
                <w:b/>
                <w:bCs/>
                <w:color w:val="1F3864"/>
                <w:sz w:val="18"/>
                <w:szCs w:val="18"/>
                <w:highlight w:val="yellow"/>
                <w:lang w:val="en-CA"/>
              </w:rPr>
              <w:t>justify</w:t>
            </w:r>
            <w:r w:rsidRPr="000015BC">
              <w:rPr>
                <w:rFonts w:ascii="Titillium Web" w:hAnsi="Titillium Web" w:cstheme="minorHAnsi"/>
                <w:color w:val="1F3864"/>
                <w:sz w:val="18"/>
                <w:szCs w:val="18"/>
                <w:highlight w:val="yellow"/>
                <w:lang w:val="en-CA"/>
              </w:rPr>
              <w:t xml:space="preserve"> your selection.</w:t>
            </w:r>
          </w:p>
          <w:p w14:paraId="7BB0C6B1" w14:textId="5305AC56" w:rsidR="001972D4" w:rsidRPr="000015BC" w:rsidRDefault="001972D4" w:rsidP="001972D4">
            <w:pPr>
              <w:spacing w:before="60" w:after="60"/>
              <w:jc w:val="lowKashida"/>
              <w:rPr>
                <w:rFonts w:ascii="Titillium Web" w:eastAsia="Yu Mincho" w:hAnsi="Titillium Web" w:cs="Arial"/>
                <w:bCs/>
                <w:i/>
                <w:iCs/>
                <w:color w:val="1F3864"/>
                <w:sz w:val="18"/>
                <w:szCs w:val="18"/>
                <w:highlight w:val="yellow"/>
              </w:rPr>
            </w:pPr>
            <w:r w:rsidRPr="000015BC">
              <w:rPr>
                <w:rFonts w:ascii="Titillium Web" w:hAnsi="Titillium Web" w:cstheme="minorHAnsi"/>
                <w:b/>
                <w:bCs/>
                <w:color w:val="1F3864"/>
                <w:sz w:val="18"/>
                <w:szCs w:val="18"/>
                <w:highlight w:val="yellow"/>
                <w:lang w:val="en-CA"/>
              </w:rPr>
              <w:lastRenderedPageBreak/>
              <w:t>Please note</w:t>
            </w:r>
            <w:r w:rsidRPr="000015BC">
              <w:rPr>
                <w:rFonts w:ascii="Titillium Web" w:hAnsi="Titillium Web" w:cstheme="minorHAnsi"/>
                <w:color w:val="1F3864"/>
                <w:sz w:val="18"/>
                <w:szCs w:val="18"/>
                <w:highlight w:val="yellow"/>
                <w:lang w:val="en-CA"/>
              </w:rPr>
              <w:t xml:space="preserve"> that other scientific organizations, scientists/researchers, end consumers or students are not considered target customers/industry for the commercial use of research infrastructure unless they pay for using your service. Payment </w:t>
            </w:r>
            <w:proofErr w:type="gramStart"/>
            <w:r w:rsidRPr="000015BC">
              <w:rPr>
                <w:rFonts w:ascii="Titillium Web" w:hAnsi="Titillium Web" w:cstheme="minorHAnsi"/>
                <w:color w:val="1F3864"/>
                <w:sz w:val="18"/>
                <w:szCs w:val="18"/>
                <w:highlight w:val="yellow"/>
                <w:lang w:val="en-CA"/>
              </w:rPr>
              <w:t>refer</w:t>
            </w:r>
            <w:proofErr w:type="gramEnd"/>
            <w:r w:rsidRPr="000015BC">
              <w:rPr>
                <w:rFonts w:ascii="Titillium Web" w:hAnsi="Titillium Web" w:cstheme="minorHAnsi"/>
                <w:color w:val="1F3864"/>
                <w:sz w:val="18"/>
                <w:szCs w:val="18"/>
                <w:highlight w:val="yellow"/>
                <w:lang w:val="en-CA"/>
              </w:rPr>
              <w:t xml:space="preserve"> to money transfers based on invoices that compensate for the utilization of the equipment/facilities.]</w:t>
            </w:r>
          </w:p>
        </w:tc>
      </w:tr>
      <w:tr w:rsidR="00D7259D" w:rsidRPr="001F0F3F" w14:paraId="1B16093C" w14:textId="77777777" w:rsidTr="00C35F9C">
        <w:trPr>
          <w:trHeight w:val="364"/>
        </w:trPr>
        <w:tc>
          <w:tcPr>
            <w:tcW w:w="2965" w:type="dxa"/>
            <w:vAlign w:val="center"/>
          </w:tcPr>
          <w:p w14:paraId="31929C71" w14:textId="13007449" w:rsidR="00D7259D" w:rsidRPr="00E505D9" w:rsidRDefault="00281B4F" w:rsidP="00C35F9C">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lastRenderedPageBreak/>
              <w:t>S</w:t>
            </w:r>
            <w:r w:rsidR="00D7259D" w:rsidRPr="00E505D9">
              <w:rPr>
                <w:rFonts w:ascii="Titillium Web" w:eastAsia="Yu Mincho" w:hAnsi="Titillium Web" w:cs="Arial"/>
                <w:bCs/>
                <w:color w:val="021F60"/>
                <w:sz w:val="20"/>
                <w:szCs w:val="20"/>
              </w:rPr>
              <w:t>ources of uniqueness</w:t>
            </w:r>
            <w:r>
              <w:rPr>
                <w:rFonts w:ascii="Titillium Web" w:eastAsia="Yu Mincho" w:hAnsi="Titillium Web" w:cs="Arial"/>
                <w:bCs/>
                <w:color w:val="021F60"/>
                <w:sz w:val="20"/>
                <w:szCs w:val="20"/>
              </w:rPr>
              <w:t xml:space="preserve"> of the research infrastructure</w:t>
            </w:r>
          </w:p>
        </w:tc>
        <w:tc>
          <w:tcPr>
            <w:tcW w:w="6120" w:type="dxa"/>
          </w:tcPr>
          <w:p w14:paraId="32FE50A9" w14:textId="77777777" w:rsidR="001972D4" w:rsidRPr="000015BC" w:rsidRDefault="001972D4" w:rsidP="001972D4">
            <w:pPr>
              <w:spacing w:before="60" w:after="60"/>
              <w:jc w:val="lowKashida"/>
              <w:rPr>
                <w:rFonts w:ascii="Titillium Web" w:hAnsi="Titillium Web" w:cstheme="minorHAnsi"/>
                <w:color w:val="1F3864"/>
                <w:sz w:val="18"/>
                <w:szCs w:val="18"/>
                <w:lang w:val="en-CA"/>
              </w:rPr>
            </w:pPr>
            <w:r w:rsidRPr="000015BC">
              <w:rPr>
                <w:rFonts w:ascii="Titillium Web" w:hAnsi="Titillium Web" w:cstheme="minorHAnsi"/>
                <w:color w:val="1F3864"/>
                <w:sz w:val="18"/>
                <w:szCs w:val="18"/>
                <w:highlight w:val="yellow"/>
                <w:lang w:val="en-CA"/>
              </w:rPr>
              <w:t xml:space="preserve">[Max 250 words – clearly outline what makes your selected research infrastructure </w:t>
            </w:r>
            <w:r w:rsidRPr="000015BC">
              <w:rPr>
                <w:rFonts w:ascii="Titillium Web" w:hAnsi="Titillium Web" w:cstheme="minorHAnsi"/>
                <w:b/>
                <w:bCs/>
                <w:color w:val="1F3864"/>
                <w:sz w:val="18"/>
                <w:szCs w:val="18"/>
                <w:highlight w:val="yellow"/>
                <w:lang w:val="en-CA"/>
              </w:rPr>
              <w:t>competitive and better</w:t>
            </w:r>
            <w:r w:rsidRPr="000015BC">
              <w:rPr>
                <w:rFonts w:ascii="Titillium Web" w:hAnsi="Titillium Web" w:cstheme="minorHAnsi"/>
                <w:color w:val="1F3864"/>
                <w:sz w:val="18"/>
                <w:szCs w:val="18"/>
                <w:highlight w:val="yellow"/>
                <w:lang w:val="en-CA"/>
              </w:rPr>
              <w:t xml:space="preserve"> than </w:t>
            </w:r>
            <w:r w:rsidRPr="000015BC">
              <w:rPr>
                <w:rFonts w:ascii="Titillium Web" w:hAnsi="Titillium Web" w:cstheme="minorHAnsi"/>
                <w:b/>
                <w:bCs/>
                <w:color w:val="1F3864"/>
                <w:sz w:val="18"/>
                <w:szCs w:val="18"/>
                <w:highlight w:val="yellow"/>
                <w:lang w:val="en-CA"/>
              </w:rPr>
              <w:t>similar research infrastructures</w:t>
            </w:r>
            <w:r w:rsidRPr="000015BC">
              <w:rPr>
                <w:rFonts w:ascii="Titillium Web" w:hAnsi="Titillium Web" w:cstheme="minorHAnsi"/>
                <w:color w:val="1F3864"/>
                <w:sz w:val="18"/>
                <w:szCs w:val="18"/>
                <w:highlight w:val="yellow"/>
                <w:lang w:val="en-CA"/>
              </w:rPr>
              <w:t xml:space="preserve"> (if any) available at </w:t>
            </w:r>
            <w:r w:rsidRPr="000015BC">
              <w:rPr>
                <w:rFonts w:ascii="Titillium Web" w:hAnsi="Titillium Web" w:cstheme="minorHAnsi"/>
                <w:b/>
                <w:bCs/>
                <w:color w:val="1F3864"/>
                <w:sz w:val="18"/>
                <w:szCs w:val="18"/>
                <w:highlight w:val="yellow"/>
                <w:lang w:val="en-CA"/>
              </w:rPr>
              <w:t>other scientific organizations</w:t>
            </w:r>
            <w:r w:rsidRPr="000015BC">
              <w:rPr>
                <w:rFonts w:ascii="Titillium Web" w:hAnsi="Titillium Web" w:cstheme="minorHAnsi"/>
                <w:color w:val="1F3864"/>
                <w:sz w:val="18"/>
                <w:szCs w:val="18"/>
                <w:highlight w:val="yellow"/>
                <w:lang w:val="en-CA"/>
              </w:rPr>
              <w:t xml:space="preserve"> or </w:t>
            </w:r>
            <w:r w:rsidRPr="000015BC">
              <w:rPr>
                <w:rFonts w:ascii="Titillium Web" w:hAnsi="Titillium Web" w:cstheme="minorHAnsi"/>
                <w:b/>
                <w:bCs/>
                <w:color w:val="1F3864"/>
                <w:sz w:val="18"/>
                <w:szCs w:val="18"/>
                <w:highlight w:val="yellow"/>
                <w:lang w:val="en-CA"/>
              </w:rPr>
              <w:t>industrial companies</w:t>
            </w:r>
            <w:r w:rsidRPr="000015BC">
              <w:rPr>
                <w:rFonts w:ascii="Titillium Web" w:hAnsi="Titillium Web" w:cstheme="minorHAnsi"/>
                <w:color w:val="1F3864"/>
                <w:sz w:val="18"/>
                <w:szCs w:val="18"/>
                <w:highlight w:val="yellow"/>
                <w:lang w:val="en-CA"/>
              </w:rPr>
              <w:t xml:space="preserve"> in a specific discipline by focusing on the following aspects</w:t>
            </w:r>
            <w:r w:rsidRPr="000015BC">
              <w:rPr>
                <w:color w:val="1F3864"/>
                <w:sz w:val="18"/>
                <w:szCs w:val="18"/>
                <w:highlight w:val="yellow"/>
              </w:rPr>
              <w:t xml:space="preserve"> </w:t>
            </w:r>
            <w:r w:rsidRPr="000015BC">
              <w:rPr>
                <w:rFonts w:ascii="Titillium Web" w:hAnsi="Titillium Web" w:cstheme="minorHAnsi"/>
                <w:color w:val="1F3864"/>
                <w:sz w:val="18"/>
                <w:szCs w:val="18"/>
                <w:highlight w:val="yellow"/>
                <w:lang w:val="en-CA"/>
              </w:rPr>
              <w:t>that are relevant to your infrastructure:</w:t>
            </w:r>
            <w:r w:rsidRPr="000015BC">
              <w:rPr>
                <w:rFonts w:ascii="Titillium Web" w:hAnsi="Titillium Web" w:cstheme="minorHAnsi"/>
                <w:color w:val="1F3864"/>
                <w:sz w:val="18"/>
                <w:szCs w:val="18"/>
                <w:lang w:val="en-CA"/>
              </w:rPr>
              <w:t xml:space="preserve"> </w:t>
            </w:r>
          </w:p>
          <w:p w14:paraId="61693DC2" w14:textId="77777777" w:rsidR="001972D4" w:rsidRPr="000015BC" w:rsidRDefault="001972D4" w:rsidP="001972D4">
            <w:pPr>
              <w:spacing w:before="60" w:after="60"/>
              <w:jc w:val="lowKashida"/>
              <w:rPr>
                <w:rFonts w:ascii="Titillium Web" w:hAnsi="Titillium Web" w:cstheme="minorHAnsi"/>
                <w:color w:val="1F3864"/>
                <w:sz w:val="18"/>
                <w:szCs w:val="18"/>
                <w:lang w:val="en-CA"/>
              </w:rPr>
            </w:pPr>
            <w:r w:rsidRPr="000015BC">
              <w:rPr>
                <w:rFonts w:ascii="Titillium Web" w:hAnsi="Titillium Web" w:cstheme="minorHAnsi"/>
                <w:b/>
                <w:bCs/>
                <w:color w:val="1F3864"/>
                <w:sz w:val="18"/>
                <w:szCs w:val="18"/>
                <w:highlight w:val="yellow"/>
                <w:lang w:val="en-CA"/>
              </w:rPr>
              <w:t xml:space="preserve">Specialized and commercially relevant equipment: </w:t>
            </w:r>
            <w:r w:rsidRPr="000015BC">
              <w:rPr>
                <w:rFonts w:ascii="Titillium Web" w:hAnsi="Titillium Web" w:cstheme="minorHAnsi"/>
                <w:color w:val="1F3864"/>
                <w:sz w:val="18"/>
                <w:szCs w:val="18"/>
                <w:highlight w:val="yellow"/>
                <w:lang w:val="en-CA"/>
              </w:rPr>
              <w:t>refers to infrastructure with specialized and commercially relevant equipment/facilities attractive for companies, used for cutting-edge research and development activities (linked to specific needs of companies: specific type of products and industrial process) that is not possible using more common tools, and not readily/hardly available at other institutions or industrial companies in the region.</w:t>
            </w:r>
          </w:p>
          <w:p w14:paraId="1D731791" w14:textId="77777777" w:rsidR="001972D4" w:rsidRPr="000015BC" w:rsidRDefault="001972D4" w:rsidP="001972D4">
            <w:pPr>
              <w:spacing w:before="60" w:after="60"/>
              <w:jc w:val="lowKashida"/>
              <w:rPr>
                <w:rFonts w:ascii="Titillium Web" w:hAnsi="Titillium Web" w:cstheme="minorHAnsi"/>
                <w:color w:val="1F3864"/>
                <w:sz w:val="18"/>
                <w:szCs w:val="18"/>
                <w:lang w:val="en-CA"/>
              </w:rPr>
            </w:pPr>
            <w:r w:rsidRPr="000015BC">
              <w:rPr>
                <w:rFonts w:ascii="Titillium Web" w:hAnsi="Titillium Web" w:cstheme="minorHAnsi"/>
                <w:b/>
                <w:bCs/>
                <w:color w:val="1F3864"/>
                <w:sz w:val="18"/>
                <w:szCs w:val="18"/>
                <w:highlight w:val="yellow"/>
                <w:lang w:val="en-CA"/>
              </w:rPr>
              <w:t>Skills and knowledge of research teams:</w:t>
            </w:r>
            <w:r w:rsidRPr="000015BC">
              <w:rPr>
                <w:rFonts w:ascii="Titillium Web" w:hAnsi="Titillium Web" w:cstheme="minorHAnsi"/>
                <w:color w:val="1F3864"/>
                <w:sz w:val="18"/>
                <w:szCs w:val="18"/>
                <w:highlight w:val="yellow"/>
                <w:lang w:val="en-CA"/>
              </w:rPr>
              <w:t xml:space="preserve"> refers to the situation when scientists/technicians working at infrastructure possess specific scientific and technical expertise consistent with modern tendencies and demand of target sectors and are not readily/hardly available at other institutions or industrial companies in the region.</w:t>
            </w:r>
          </w:p>
          <w:p w14:paraId="635BD237" w14:textId="77777777" w:rsidR="001972D4" w:rsidRPr="000015BC" w:rsidRDefault="001972D4" w:rsidP="001972D4">
            <w:pPr>
              <w:spacing w:before="60" w:after="60"/>
              <w:jc w:val="lowKashida"/>
              <w:rPr>
                <w:rFonts w:ascii="Titillium Web" w:hAnsi="Titillium Web" w:cstheme="minorHAnsi"/>
                <w:color w:val="1F3864"/>
                <w:sz w:val="18"/>
                <w:szCs w:val="18"/>
                <w:lang w:val="en-CA"/>
              </w:rPr>
            </w:pPr>
            <w:r w:rsidRPr="000015BC">
              <w:rPr>
                <w:rFonts w:ascii="Titillium Web" w:hAnsi="Titillium Web" w:cstheme="minorHAnsi"/>
                <w:b/>
                <w:bCs/>
                <w:color w:val="1F3864"/>
                <w:sz w:val="18"/>
                <w:szCs w:val="18"/>
                <w:highlight w:val="yellow"/>
                <w:lang w:val="en-CA"/>
              </w:rPr>
              <w:t>Strong track record of collaboration with industry</w:t>
            </w:r>
            <w:r w:rsidRPr="000015BC">
              <w:rPr>
                <w:rFonts w:ascii="Titillium Web" w:hAnsi="Titillium Web" w:cstheme="minorHAnsi"/>
                <w:color w:val="1F3864"/>
                <w:sz w:val="18"/>
                <w:szCs w:val="18"/>
                <w:highlight w:val="yellow"/>
                <w:lang w:val="en-CA"/>
              </w:rPr>
              <w:t>: refers to already established and verified credibility of research infrastructure through existing or planned collaborative projects with companies. Please remember it is not necessary to have a history of collaboration with industry if your selected research infrastructure is newly established or has not been previously offered to private sector companies.</w:t>
            </w:r>
          </w:p>
          <w:p w14:paraId="549C7F31" w14:textId="77777777" w:rsidR="001972D4" w:rsidRPr="000015BC" w:rsidRDefault="001972D4" w:rsidP="001972D4">
            <w:pPr>
              <w:spacing w:before="60" w:after="60"/>
              <w:jc w:val="lowKashida"/>
              <w:rPr>
                <w:rFonts w:ascii="Titillium Web" w:hAnsi="Titillium Web" w:cstheme="minorHAnsi"/>
                <w:color w:val="1F3864"/>
                <w:sz w:val="18"/>
                <w:szCs w:val="18"/>
                <w:lang w:val="en-CA"/>
              </w:rPr>
            </w:pPr>
            <w:r w:rsidRPr="000015BC">
              <w:rPr>
                <w:rFonts w:ascii="Titillium Web" w:hAnsi="Titillium Web" w:cstheme="minorHAnsi"/>
                <w:b/>
                <w:bCs/>
                <w:color w:val="1F3864"/>
                <w:sz w:val="18"/>
                <w:szCs w:val="18"/>
                <w:highlight w:val="yellow"/>
                <w:lang w:val="en-CA"/>
              </w:rPr>
              <w:t>Accredited</w:t>
            </w:r>
            <w:r w:rsidRPr="000015BC">
              <w:rPr>
                <w:b/>
                <w:bCs/>
                <w:color w:val="1F3864"/>
                <w:sz w:val="18"/>
                <w:szCs w:val="18"/>
                <w:highlight w:val="yellow"/>
              </w:rPr>
              <w:t xml:space="preserve"> </w:t>
            </w:r>
            <w:r w:rsidRPr="000015BC">
              <w:rPr>
                <w:rFonts w:ascii="Titillium Web" w:hAnsi="Titillium Web" w:cstheme="minorHAnsi"/>
                <w:b/>
                <w:bCs/>
                <w:color w:val="1F3864"/>
                <w:sz w:val="18"/>
                <w:szCs w:val="18"/>
                <w:highlight w:val="yellow"/>
                <w:lang w:val="en-CA"/>
              </w:rPr>
              <w:t>infrastructure</w:t>
            </w:r>
            <w:r w:rsidRPr="000015BC">
              <w:rPr>
                <w:rFonts w:ascii="Titillium Web" w:hAnsi="Titillium Web" w:cstheme="minorHAnsi"/>
                <w:color w:val="1F3864"/>
                <w:sz w:val="18"/>
                <w:szCs w:val="18"/>
                <w:highlight w:val="yellow"/>
                <w:lang w:val="en-CA"/>
              </w:rPr>
              <w:t>: accreditations required by companies to prepare for regulatory submissions (testing, calibration, or measurement needs with accurate and reliable results to ensure compliance with regulatory requirements).</w:t>
            </w:r>
          </w:p>
          <w:p w14:paraId="12C85445" w14:textId="77777777" w:rsidR="001972D4" w:rsidRPr="000015BC" w:rsidRDefault="001972D4" w:rsidP="001972D4">
            <w:pPr>
              <w:spacing w:before="60" w:after="60"/>
              <w:jc w:val="lowKashida"/>
              <w:rPr>
                <w:rFonts w:ascii="Titillium Web" w:hAnsi="Titillium Web" w:cstheme="minorHAnsi"/>
                <w:color w:val="1F3864"/>
                <w:sz w:val="18"/>
                <w:szCs w:val="18"/>
                <w:highlight w:val="yellow"/>
                <w:lang w:val="en-CA"/>
              </w:rPr>
            </w:pPr>
            <w:r w:rsidRPr="000015BC">
              <w:rPr>
                <w:rFonts w:ascii="Titillium Web" w:hAnsi="Titillium Web" w:cstheme="minorHAnsi"/>
                <w:b/>
                <w:bCs/>
                <w:color w:val="1F3864"/>
                <w:sz w:val="18"/>
                <w:szCs w:val="18"/>
                <w:highlight w:val="yellow"/>
                <w:lang w:val="en-CA"/>
              </w:rPr>
              <w:t>Proprietary research infrastructure</w:t>
            </w:r>
            <w:r w:rsidRPr="000015BC">
              <w:rPr>
                <w:rFonts w:ascii="Titillium Web" w:hAnsi="Titillium Web" w:cstheme="minorHAnsi"/>
                <w:color w:val="1F3864"/>
                <w:sz w:val="18"/>
                <w:szCs w:val="18"/>
                <w:highlight w:val="yellow"/>
                <w:lang w:val="en-CA"/>
              </w:rPr>
              <w:t>: refers to infrastructure that uses scientific methods and protocols protected and backed by intellectual property</w:t>
            </w:r>
            <w:r w:rsidRPr="000015BC">
              <w:rPr>
                <w:color w:val="1F3864"/>
                <w:sz w:val="18"/>
                <w:szCs w:val="18"/>
                <w:highlight w:val="yellow"/>
              </w:rPr>
              <w:t xml:space="preserve"> </w:t>
            </w:r>
            <w:r w:rsidRPr="000015BC">
              <w:rPr>
                <w:rFonts w:ascii="Titillium Web" w:hAnsi="Titillium Web" w:cstheme="minorHAnsi"/>
                <w:color w:val="1F3864"/>
                <w:sz w:val="18"/>
                <w:szCs w:val="18"/>
                <w:highlight w:val="yellow"/>
                <w:lang w:val="en-CA"/>
              </w:rPr>
              <w:t>consistent with modern tendencies and demand of target sectors.</w:t>
            </w:r>
          </w:p>
          <w:p w14:paraId="15E2063D" w14:textId="440F22D8" w:rsidR="00D7259D" w:rsidRPr="000015BC" w:rsidRDefault="001972D4" w:rsidP="001972D4">
            <w:pPr>
              <w:spacing w:before="60" w:after="60"/>
              <w:jc w:val="lowKashida"/>
              <w:rPr>
                <w:rFonts w:ascii="Titillium Web" w:eastAsia="Yu Mincho" w:hAnsi="Titillium Web" w:cs="Arial"/>
                <w:bCs/>
                <w:i/>
                <w:iCs/>
                <w:color w:val="1F3864"/>
                <w:sz w:val="18"/>
                <w:szCs w:val="18"/>
                <w:highlight w:val="yellow"/>
              </w:rPr>
            </w:pPr>
            <w:r w:rsidRPr="000015BC">
              <w:rPr>
                <w:rFonts w:ascii="Titillium Web" w:hAnsi="Titillium Web" w:cstheme="minorHAnsi"/>
                <w:b/>
                <w:bCs/>
                <w:color w:val="1F3864"/>
                <w:sz w:val="18"/>
                <w:szCs w:val="18"/>
                <w:highlight w:val="yellow"/>
                <w:lang w:val="en-CA"/>
              </w:rPr>
              <w:t>Please note</w:t>
            </w:r>
            <w:r w:rsidRPr="000015BC">
              <w:rPr>
                <w:rFonts w:ascii="Titillium Web" w:hAnsi="Titillium Web" w:cstheme="minorHAnsi"/>
                <w:color w:val="1F3864"/>
                <w:sz w:val="18"/>
                <w:szCs w:val="18"/>
                <w:highlight w:val="yellow"/>
                <w:lang w:val="en-CA"/>
              </w:rPr>
              <w:t xml:space="preserve"> that NOT all research infrastructure at your specific organization </w:t>
            </w:r>
            <w:proofErr w:type="gramStart"/>
            <w:r w:rsidRPr="000015BC">
              <w:rPr>
                <w:rFonts w:ascii="Titillium Web" w:hAnsi="Titillium Web" w:cstheme="minorHAnsi"/>
                <w:color w:val="1F3864"/>
                <w:sz w:val="18"/>
                <w:szCs w:val="18"/>
                <w:highlight w:val="yellow"/>
                <w:lang w:val="en-CA"/>
              </w:rPr>
              <w:t>are</w:t>
            </w:r>
            <w:proofErr w:type="gramEnd"/>
            <w:r w:rsidRPr="000015BC">
              <w:rPr>
                <w:rFonts w:ascii="Titillium Web" w:hAnsi="Titillium Web" w:cstheme="minorHAnsi"/>
                <w:color w:val="1F3864"/>
                <w:sz w:val="18"/>
                <w:szCs w:val="18"/>
                <w:highlight w:val="yellow"/>
                <w:lang w:val="en-CA"/>
              </w:rPr>
              <w:t xml:space="preserve"> competitive and suitable for the R&amp;D efforts of private sector companies.]</w:t>
            </w:r>
          </w:p>
        </w:tc>
      </w:tr>
      <w:tr w:rsidR="00D7259D" w:rsidRPr="001F0F3F" w14:paraId="1B23EC73" w14:textId="77777777" w:rsidTr="00C35F9C">
        <w:trPr>
          <w:trHeight w:val="364"/>
        </w:trPr>
        <w:tc>
          <w:tcPr>
            <w:tcW w:w="2965" w:type="dxa"/>
            <w:vAlign w:val="center"/>
          </w:tcPr>
          <w:p w14:paraId="376D09AE" w14:textId="4B8C07D5" w:rsidR="00D7259D" w:rsidRPr="00E505D9" w:rsidRDefault="00D7259D" w:rsidP="00C35F9C">
            <w:pPr>
              <w:tabs>
                <w:tab w:val="left" w:pos="1418"/>
              </w:tabs>
              <w:spacing w:before="60" w:after="60" w:line="264" w:lineRule="auto"/>
              <w:rPr>
                <w:rFonts w:ascii="Titillium Web" w:eastAsia="Yu Mincho" w:hAnsi="Titillium Web" w:cs="Arial"/>
                <w:bCs/>
                <w:color w:val="021F60"/>
                <w:sz w:val="20"/>
                <w:szCs w:val="20"/>
              </w:rPr>
            </w:pPr>
            <w:r w:rsidRPr="00E505D9">
              <w:rPr>
                <w:rFonts w:ascii="Titillium Web" w:eastAsia="Yu Mincho" w:hAnsi="Titillium Web" w:cs="Arial"/>
                <w:bCs/>
                <w:color w:val="021F60"/>
                <w:sz w:val="20"/>
                <w:szCs w:val="20"/>
              </w:rPr>
              <w:t>Possible ways of generating revenue from the research infrastructure</w:t>
            </w:r>
          </w:p>
        </w:tc>
        <w:tc>
          <w:tcPr>
            <w:tcW w:w="6120" w:type="dxa"/>
          </w:tcPr>
          <w:p w14:paraId="5AE4BDA4" w14:textId="77777777" w:rsidR="001972D4" w:rsidRPr="000015BC" w:rsidRDefault="001972D4" w:rsidP="001972D4">
            <w:pPr>
              <w:spacing w:before="60" w:after="60"/>
              <w:jc w:val="lowKashida"/>
              <w:rPr>
                <w:rFonts w:ascii="Titillium Web" w:hAnsi="Titillium Web" w:cstheme="minorHAnsi"/>
                <w:color w:val="1F3864"/>
                <w:sz w:val="18"/>
                <w:szCs w:val="18"/>
                <w:highlight w:val="yellow"/>
              </w:rPr>
            </w:pPr>
            <w:r w:rsidRPr="000015BC">
              <w:rPr>
                <w:rFonts w:ascii="Titillium Web" w:hAnsi="Titillium Web" w:cstheme="minorHAnsi"/>
                <w:color w:val="1F3864"/>
                <w:sz w:val="18"/>
                <w:szCs w:val="18"/>
                <w:highlight w:val="yellow"/>
              </w:rPr>
              <w:t xml:space="preserve">[Max 250 words – please briefly explain existing (if any) and planned activities/possible scenarios for making money from selected case of research infrastructure by focusing on the following options that are relevant to your infrastructure: </w:t>
            </w:r>
          </w:p>
          <w:p w14:paraId="144C2B8D" w14:textId="77777777" w:rsidR="001972D4" w:rsidRPr="000015BC" w:rsidRDefault="001972D4" w:rsidP="001972D4">
            <w:pPr>
              <w:pStyle w:val="Akapitzlist"/>
              <w:numPr>
                <w:ilvl w:val="0"/>
                <w:numId w:val="16"/>
              </w:numPr>
              <w:spacing w:before="60" w:after="60"/>
              <w:jc w:val="lowKashida"/>
              <w:rPr>
                <w:rFonts w:ascii="Titillium Web" w:hAnsi="Titillium Web" w:cstheme="minorHAnsi"/>
                <w:color w:val="1F3864"/>
                <w:sz w:val="18"/>
                <w:szCs w:val="18"/>
                <w:highlight w:val="yellow"/>
              </w:rPr>
            </w:pPr>
            <w:r w:rsidRPr="000015BC">
              <w:rPr>
                <w:rFonts w:ascii="Titillium Web" w:hAnsi="Titillium Web" w:cstheme="minorHAnsi"/>
                <w:b/>
                <w:bCs/>
                <w:color w:val="1F3864"/>
                <w:sz w:val="18"/>
                <w:szCs w:val="18"/>
                <w:highlight w:val="yellow"/>
              </w:rPr>
              <w:t>Contract R&amp;D</w:t>
            </w:r>
            <w:r w:rsidRPr="000015BC">
              <w:rPr>
                <w:rFonts w:ascii="Titillium Web" w:hAnsi="Titillium Web" w:cstheme="minorHAnsi"/>
                <w:color w:val="1F3864"/>
                <w:sz w:val="18"/>
                <w:szCs w:val="18"/>
                <w:highlight w:val="yellow"/>
              </w:rPr>
              <w:t>:</w:t>
            </w:r>
            <w:r w:rsidRPr="000015BC">
              <w:rPr>
                <w:color w:val="1F3864"/>
                <w:sz w:val="18"/>
                <w:szCs w:val="18"/>
                <w:highlight w:val="yellow"/>
              </w:rPr>
              <w:t xml:space="preserve"> </w:t>
            </w:r>
            <w:r w:rsidRPr="000015BC">
              <w:rPr>
                <w:rFonts w:ascii="Titillium Web" w:hAnsi="Titillium Web" w:cstheme="minorHAnsi"/>
                <w:color w:val="1F3864"/>
                <w:sz w:val="18"/>
                <w:szCs w:val="18"/>
                <w:highlight w:val="yellow"/>
              </w:rPr>
              <w:t>refers</w:t>
            </w:r>
            <w:r w:rsidRPr="000015BC">
              <w:rPr>
                <w:color w:val="1F3864"/>
                <w:sz w:val="18"/>
                <w:szCs w:val="18"/>
                <w:highlight w:val="yellow"/>
              </w:rPr>
              <w:t xml:space="preserve"> </w:t>
            </w:r>
            <w:r w:rsidRPr="000015BC">
              <w:rPr>
                <w:rFonts w:ascii="Titillium Web" w:hAnsi="Titillium Web" w:cstheme="minorHAnsi"/>
                <w:color w:val="1F3864"/>
                <w:sz w:val="18"/>
                <w:szCs w:val="18"/>
                <w:highlight w:val="yellow"/>
              </w:rPr>
              <w:t>to the scenario when scientists carry out R&amp;D projects that are outsourced by the company. In this scenario, company is a client: defines, orders and pays for sponsored R&amp;D - also: innovation vouchers (company orders, payment by government agency).</w:t>
            </w:r>
          </w:p>
          <w:p w14:paraId="492F7413" w14:textId="77777777" w:rsidR="001972D4" w:rsidRPr="000015BC" w:rsidRDefault="001972D4" w:rsidP="001972D4">
            <w:pPr>
              <w:pStyle w:val="Akapitzlist"/>
              <w:numPr>
                <w:ilvl w:val="0"/>
                <w:numId w:val="16"/>
              </w:numPr>
              <w:spacing w:before="60" w:after="60"/>
              <w:jc w:val="lowKashida"/>
              <w:rPr>
                <w:rFonts w:ascii="Titillium Web" w:hAnsi="Titillium Web" w:cstheme="minorHAnsi"/>
                <w:color w:val="1F3864"/>
                <w:sz w:val="18"/>
                <w:szCs w:val="18"/>
              </w:rPr>
            </w:pPr>
            <w:r w:rsidRPr="000015BC">
              <w:rPr>
                <w:rFonts w:ascii="Titillium Web" w:hAnsi="Titillium Web" w:cstheme="minorHAnsi"/>
                <w:b/>
                <w:bCs/>
                <w:color w:val="1F3864"/>
                <w:sz w:val="18"/>
                <w:szCs w:val="18"/>
                <w:highlight w:val="yellow"/>
              </w:rPr>
              <w:lastRenderedPageBreak/>
              <w:t>Analytical services</w:t>
            </w:r>
            <w:r w:rsidRPr="000015BC">
              <w:rPr>
                <w:rFonts w:ascii="Titillium Web" w:hAnsi="Titillium Web" w:cstheme="minorHAnsi"/>
                <w:color w:val="1F3864"/>
                <w:sz w:val="18"/>
                <w:szCs w:val="18"/>
                <w:highlight w:val="yellow"/>
              </w:rPr>
              <w:t>:</w:t>
            </w:r>
            <w:r w:rsidRPr="000015BC">
              <w:rPr>
                <w:color w:val="1F3864"/>
                <w:sz w:val="18"/>
                <w:szCs w:val="18"/>
                <w:highlight w:val="yellow"/>
              </w:rPr>
              <w:t xml:space="preserve"> </w:t>
            </w:r>
            <w:r w:rsidRPr="000015BC">
              <w:rPr>
                <w:rFonts w:ascii="Titillium Web" w:hAnsi="Titillium Web" w:cstheme="minorHAnsi"/>
                <w:color w:val="1F3864"/>
                <w:sz w:val="18"/>
                <w:szCs w:val="18"/>
                <w:highlight w:val="yellow"/>
              </w:rPr>
              <w:t>refer to the scenario when scientists working at research infrastructure offer data collection, analysis, testing or professional training services to companies. In this scenario, company is a client: defines, orders and pays for services - also: innovation vouchers (company orders, payment by government agency).</w:t>
            </w:r>
          </w:p>
          <w:p w14:paraId="3C84CB0E" w14:textId="77777777" w:rsidR="001972D4" w:rsidRPr="000015BC" w:rsidRDefault="001972D4" w:rsidP="001972D4">
            <w:pPr>
              <w:pStyle w:val="Akapitzlist"/>
              <w:numPr>
                <w:ilvl w:val="0"/>
                <w:numId w:val="16"/>
              </w:numPr>
              <w:spacing w:before="60" w:after="60"/>
              <w:jc w:val="lowKashida"/>
              <w:rPr>
                <w:rFonts w:ascii="Titillium Web" w:hAnsi="Titillium Web" w:cstheme="minorHAnsi"/>
                <w:color w:val="1F3864"/>
                <w:sz w:val="18"/>
                <w:szCs w:val="18"/>
                <w:highlight w:val="yellow"/>
              </w:rPr>
            </w:pPr>
            <w:r w:rsidRPr="000015BC">
              <w:rPr>
                <w:rFonts w:ascii="Titillium Web" w:hAnsi="Titillium Web" w:cstheme="minorHAnsi"/>
                <w:b/>
                <w:bCs/>
                <w:color w:val="1F3864"/>
                <w:sz w:val="18"/>
                <w:szCs w:val="18"/>
                <w:highlight w:val="yellow"/>
              </w:rPr>
              <w:t>Access to infrastructure</w:t>
            </w:r>
            <w:r w:rsidRPr="000015BC">
              <w:rPr>
                <w:rFonts w:ascii="Titillium Web" w:hAnsi="Titillium Web" w:cstheme="minorHAnsi"/>
                <w:color w:val="1F3864"/>
                <w:sz w:val="18"/>
                <w:szCs w:val="18"/>
                <w:highlight w:val="yellow"/>
              </w:rPr>
              <w:t>:</w:t>
            </w:r>
            <w:r w:rsidRPr="000015BC">
              <w:rPr>
                <w:color w:val="1F3864"/>
                <w:sz w:val="18"/>
                <w:szCs w:val="18"/>
                <w:highlight w:val="yellow"/>
              </w:rPr>
              <w:t xml:space="preserve"> </w:t>
            </w:r>
            <w:r w:rsidRPr="000015BC">
              <w:rPr>
                <w:rFonts w:ascii="Titillium Web" w:hAnsi="Titillium Web" w:cstheme="minorHAnsi"/>
                <w:color w:val="1F3864"/>
                <w:sz w:val="18"/>
                <w:szCs w:val="18"/>
                <w:highlight w:val="yellow"/>
              </w:rPr>
              <w:t xml:space="preserve">refers to the scenario when company temporarily rents the infrastructure and worktime of scientists. In this scenario, the company pays rental fees (e.g. per hour/ day/ instance of the process used). </w:t>
            </w:r>
          </w:p>
          <w:p w14:paraId="4D6E9CDF" w14:textId="77777777" w:rsidR="001972D4" w:rsidRPr="000015BC" w:rsidRDefault="001972D4" w:rsidP="001972D4">
            <w:pPr>
              <w:pStyle w:val="Akapitzlist"/>
              <w:numPr>
                <w:ilvl w:val="0"/>
                <w:numId w:val="16"/>
              </w:numPr>
              <w:spacing w:before="60" w:after="60"/>
              <w:jc w:val="lowKashida"/>
              <w:rPr>
                <w:rFonts w:ascii="Titillium Web" w:hAnsi="Titillium Web" w:cstheme="minorHAnsi"/>
                <w:color w:val="1F3864"/>
                <w:sz w:val="18"/>
                <w:szCs w:val="18"/>
                <w:highlight w:val="yellow"/>
              </w:rPr>
            </w:pPr>
            <w:r w:rsidRPr="000015BC">
              <w:rPr>
                <w:rFonts w:ascii="Titillium Web" w:hAnsi="Titillium Web" w:cstheme="minorHAnsi"/>
                <w:b/>
                <w:bCs/>
                <w:color w:val="1F3864"/>
                <w:sz w:val="18"/>
                <w:szCs w:val="18"/>
                <w:highlight w:val="yellow"/>
              </w:rPr>
              <w:t>Collaborative R&amp;D</w:t>
            </w:r>
            <w:r w:rsidRPr="000015BC">
              <w:rPr>
                <w:rFonts w:ascii="Titillium Web" w:hAnsi="Titillium Web" w:cstheme="minorHAnsi"/>
                <w:color w:val="1F3864"/>
                <w:sz w:val="18"/>
                <w:szCs w:val="18"/>
                <w:highlight w:val="yellow"/>
              </w:rPr>
              <w:t>:</w:t>
            </w:r>
            <w:r w:rsidRPr="000015BC">
              <w:rPr>
                <w:color w:val="1F3864"/>
                <w:sz w:val="18"/>
                <w:szCs w:val="18"/>
                <w:highlight w:val="yellow"/>
              </w:rPr>
              <w:t xml:space="preserve"> </w:t>
            </w:r>
            <w:r w:rsidRPr="000015BC">
              <w:rPr>
                <w:rFonts w:ascii="Titillium Web" w:hAnsi="Titillium Web" w:cstheme="minorHAnsi"/>
                <w:color w:val="1F3864"/>
                <w:sz w:val="18"/>
                <w:szCs w:val="18"/>
                <w:highlight w:val="yellow"/>
              </w:rPr>
              <w:t>refers to the scenario when scientists and company work together on a joint R&amp;D project. In this scenario, the joint R&amp;D sponsored by company or funded by a public grant.</w:t>
            </w:r>
            <w:r w:rsidRPr="000015BC">
              <w:rPr>
                <w:color w:val="1F3864"/>
                <w:sz w:val="18"/>
                <w:szCs w:val="18"/>
                <w:highlight w:val="yellow"/>
              </w:rPr>
              <w:t xml:space="preserve"> </w:t>
            </w:r>
          </w:p>
          <w:p w14:paraId="2784E71D" w14:textId="77777777" w:rsidR="001972D4" w:rsidRPr="000015BC" w:rsidRDefault="001972D4" w:rsidP="001972D4">
            <w:pPr>
              <w:spacing w:before="60" w:after="60"/>
              <w:jc w:val="lowKashida"/>
              <w:rPr>
                <w:rFonts w:ascii="Titillium Web" w:hAnsi="Titillium Web" w:cstheme="minorHAnsi"/>
                <w:color w:val="1F3864"/>
                <w:sz w:val="18"/>
                <w:szCs w:val="18"/>
              </w:rPr>
            </w:pPr>
            <w:r w:rsidRPr="000015BC">
              <w:rPr>
                <w:rFonts w:ascii="Titillium Web" w:hAnsi="Titillium Web" w:cstheme="minorHAnsi"/>
                <w:color w:val="1F3864"/>
                <w:sz w:val="18"/>
                <w:szCs w:val="18"/>
                <w:highlight w:val="yellow"/>
              </w:rPr>
              <w:t>Occasionally, some research infrastructure might also generate revenue in the following ways:</w:t>
            </w:r>
          </w:p>
          <w:p w14:paraId="30A2FDAE" w14:textId="77777777" w:rsidR="001972D4" w:rsidRPr="000015BC" w:rsidRDefault="001972D4" w:rsidP="001972D4">
            <w:pPr>
              <w:pStyle w:val="Akapitzlist"/>
              <w:numPr>
                <w:ilvl w:val="0"/>
                <w:numId w:val="16"/>
              </w:numPr>
              <w:spacing w:before="60" w:after="60"/>
              <w:jc w:val="lowKashida"/>
              <w:rPr>
                <w:rFonts w:ascii="Titillium Web" w:hAnsi="Titillium Web" w:cstheme="minorHAnsi"/>
                <w:color w:val="1F3864"/>
                <w:sz w:val="18"/>
                <w:szCs w:val="18"/>
                <w:highlight w:val="yellow"/>
              </w:rPr>
            </w:pPr>
            <w:r w:rsidRPr="000015BC">
              <w:rPr>
                <w:rFonts w:ascii="Titillium Web" w:hAnsi="Titillium Web" w:cstheme="minorHAnsi"/>
                <w:b/>
                <w:bCs/>
                <w:color w:val="1F3864"/>
                <w:sz w:val="18"/>
                <w:szCs w:val="18"/>
                <w:highlight w:val="yellow"/>
              </w:rPr>
              <w:t>Consultancy services</w:t>
            </w:r>
            <w:r w:rsidRPr="000015BC">
              <w:rPr>
                <w:rFonts w:ascii="Titillium Web" w:hAnsi="Titillium Web" w:cstheme="minorHAnsi"/>
                <w:color w:val="1F3864"/>
                <w:sz w:val="18"/>
                <w:szCs w:val="18"/>
                <w:highlight w:val="yellow"/>
              </w:rPr>
              <w:t>: refer to the scenario when scientists offer expertise and experience in a specific field relevant to research infrastructure. In this scenario, the company pays consultancy fees (e.g. per hour/ day/ project).</w:t>
            </w:r>
          </w:p>
          <w:p w14:paraId="77EAD440" w14:textId="77777777" w:rsidR="001972D4" w:rsidRPr="000015BC" w:rsidRDefault="001972D4" w:rsidP="001972D4">
            <w:pPr>
              <w:pStyle w:val="Akapitzlist"/>
              <w:numPr>
                <w:ilvl w:val="0"/>
                <w:numId w:val="16"/>
              </w:numPr>
              <w:spacing w:before="60" w:after="60"/>
              <w:jc w:val="lowKashida"/>
              <w:rPr>
                <w:rFonts w:ascii="Titillium Web" w:hAnsi="Titillium Web" w:cstheme="minorHAnsi"/>
                <w:color w:val="1F3864"/>
                <w:sz w:val="18"/>
                <w:szCs w:val="18"/>
                <w:highlight w:val="yellow"/>
              </w:rPr>
            </w:pPr>
            <w:r w:rsidRPr="000015BC">
              <w:rPr>
                <w:rFonts w:ascii="Titillium Web" w:hAnsi="Titillium Web" w:cstheme="minorHAnsi"/>
                <w:b/>
                <w:bCs/>
                <w:color w:val="1F3864"/>
                <w:sz w:val="18"/>
                <w:szCs w:val="18"/>
                <w:highlight w:val="yellow"/>
              </w:rPr>
              <w:t>"One-stop shop"</w:t>
            </w:r>
            <w:r w:rsidRPr="000015BC">
              <w:rPr>
                <w:rFonts w:ascii="Titillium Web" w:hAnsi="Titillium Web" w:cstheme="minorHAnsi"/>
                <w:color w:val="1F3864"/>
                <w:sz w:val="18"/>
                <w:szCs w:val="18"/>
                <w:highlight w:val="yellow"/>
              </w:rPr>
              <w:t>: refers to the scenario when scientists offer a complete package of services for start-ups and small companies, ranging from professional training for staff to support in new product ideation/formulation/design and development, feasibility studies for scale-up, and toll manufacturing.</w:t>
            </w:r>
          </w:p>
          <w:p w14:paraId="67D96C7D" w14:textId="5E148CFC" w:rsidR="00D7259D" w:rsidRPr="000015BC" w:rsidRDefault="001972D4" w:rsidP="001972D4">
            <w:pPr>
              <w:spacing w:before="60" w:after="60"/>
              <w:jc w:val="lowKashida"/>
              <w:rPr>
                <w:rFonts w:ascii="Titillium Web" w:eastAsia="Yu Mincho" w:hAnsi="Titillium Web" w:cs="Arial"/>
                <w:bCs/>
                <w:i/>
                <w:iCs/>
                <w:color w:val="1F3864"/>
                <w:sz w:val="20"/>
                <w:szCs w:val="20"/>
                <w:highlight w:val="yellow"/>
              </w:rPr>
            </w:pPr>
            <w:r w:rsidRPr="000015BC">
              <w:rPr>
                <w:rFonts w:ascii="Titillium Web" w:hAnsi="Titillium Web" w:cstheme="minorHAnsi"/>
                <w:b/>
                <w:bCs/>
                <w:color w:val="1F3864"/>
                <w:sz w:val="18"/>
                <w:szCs w:val="18"/>
                <w:highlight w:val="yellow"/>
                <w:lang w:val="en-CA"/>
              </w:rPr>
              <w:t>Please note</w:t>
            </w:r>
            <w:r w:rsidRPr="000015BC">
              <w:rPr>
                <w:rFonts w:ascii="Titillium Web" w:hAnsi="Titillium Web" w:cstheme="minorHAnsi"/>
                <w:color w:val="1F3864"/>
                <w:sz w:val="18"/>
                <w:szCs w:val="18"/>
                <w:highlight w:val="yellow"/>
                <w:lang w:val="en-CA"/>
              </w:rPr>
              <w:t xml:space="preserve"> that typical research collaboration with other scientific organizations funded by European or national grants that do not involve private sector companies is NOT a way of making money from research infrastructure as it primarily focuses on research rather than enhancing the innovativeness and competitiveness of regional private sector companies.]</w:t>
            </w:r>
          </w:p>
        </w:tc>
      </w:tr>
      <w:tr w:rsidR="00281B4F" w:rsidRPr="001F0F3F" w14:paraId="4EF4C96D" w14:textId="77777777" w:rsidTr="00C35F9C">
        <w:trPr>
          <w:trHeight w:val="364"/>
        </w:trPr>
        <w:tc>
          <w:tcPr>
            <w:tcW w:w="2965" w:type="dxa"/>
            <w:vAlign w:val="center"/>
          </w:tcPr>
          <w:p w14:paraId="60B4E75F" w14:textId="2A7A325C" w:rsidR="00281B4F" w:rsidRPr="00E505D9" w:rsidRDefault="00281B4F" w:rsidP="00C35F9C">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lastRenderedPageBreak/>
              <w:t xml:space="preserve">How can EIT </w:t>
            </w:r>
            <w:proofErr w:type="spellStart"/>
            <w:r>
              <w:rPr>
                <w:rFonts w:ascii="Titillium Web" w:eastAsia="Yu Mincho" w:hAnsi="Titillium Web" w:cs="Arial"/>
                <w:bCs/>
                <w:color w:val="021F60"/>
                <w:sz w:val="20"/>
                <w:szCs w:val="20"/>
              </w:rPr>
              <w:t>InfraBooster</w:t>
            </w:r>
            <w:proofErr w:type="spellEnd"/>
            <w:r>
              <w:rPr>
                <w:rFonts w:ascii="Titillium Web" w:eastAsia="Yu Mincho" w:hAnsi="Titillium Web" w:cs="Arial"/>
                <w:bCs/>
                <w:color w:val="021F60"/>
                <w:sz w:val="20"/>
                <w:szCs w:val="20"/>
              </w:rPr>
              <w:t xml:space="preserve"> help increase the commercial uses of your research infrastructure?</w:t>
            </w:r>
          </w:p>
        </w:tc>
        <w:tc>
          <w:tcPr>
            <w:tcW w:w="6120" w:type="dxa"/>
          </w:tcPr>
          <w:p w14:paraId="171D027A" w14:textId="070ED7B5" w:rsidR="00281B4F" w:rsidRPr="000015BC" w:rsidRDefault="000015BC" w:rsidP="009A0AA4">
            <w:pPr>
              <w:tabs>
                <w:tab w:val="left" w:pos="1418"/>
              </w:tabs>
              <w:spacing w:before="60" w:after="60" w:line="264" w:lineRule="auto"/>
              <w:jc w:val="lowKashida"/>
              <w:rPr>
                <w:rFonts w:ascii="Titillium Web" w:eastAsia="Yu Mincho" w:hAnsi="Titillium Web" w:cs="Arial"/>
                <w:bCs/>
                <w:color w:val="1F3864"/>
                <w:sz w:val="20"/>
                <w:szCs w:val="20"/>
                <w:highlight w:val="yellow"/>
              </w:rPr>
            </w:pPr>
            <w:r w:rsidRPr="000015BC">
              <w:rPr>
                <w:rFonts w:ascii="Titillium Web" w:eastAsia="Yu Mincho" w:hAnsi="Titillium Web" w:cs="Arial"/>
                <w:bCs/>
                <w:color w:val="1F3864"/>
                <w:sz w:val="18"/>
                <w:szCs w:val="18"/>
                <w:highlight w:val="yellow"/>
              </w:rPr>
              <w:t>[</w:t>
            </w:r>
            <w:r w:rsidR="00281B4F" w:rsidRPr="000015BC">
              <w:rPr>
                <w:rFonts w:ascii="Titillium Web" w:eastAsia="Yu Mincho" w:hAnsi="Titillium Web" w:cs="Arial"/>
                <w:bCs/>
                <w:color w:val="1F3864"/>
                <w:sz w:val="18"/>
                <w:szCs w:val="18"/>
                <w:highlight w:val="yellow"/>
              </w:rPr>
              <w:t xml:space="preserve">Max 250 words – present your expectations from EIT </w:t>
            </w:r>
            <w:proofErr w:type="spellStart"/>
            <w:r w:rsidR="00281B4F" w:rsidRPr="000015BC">
              <w:rPr>
                <w:rFonts w:ascii="Titillium Web" w:eastAsia="Yu Mincho" w:hAnsi="Titillium Web" w:cs="Arial"/>
                <w:bCs/>
                <w:color w:val="1F3864"/>
                <w:sz w:val="18"/>
                <w:szCs w:val="18"/>
                <w:highlight w:val="yellow"/>
              </w:rPr>
              <w:t>InfraBooster</w:t>
            </w:r>
            <w:proofErr w:type="spellEnd"/>
            <w:r w:rsidR="00281B4F" w:rsidRPr="000015BC">
              <w:rPr>
                <w:rFonts w:ascii="Titillium Web" w:eastAsia="Yu Mincho" w:hAnsi="Titillium Web" w:cs="Arial"/>
                <w:bCs/>
                <w:color w:val="1F3864"/>
                <w:sz w:val="18"/>
                <w:szCs w:val="18"/>
                <w:highlight w:val="yellow"/>
              </w:rPr>
              <w:t xml:space="preserve"> Practitioner training and explain the motivation of your team to attend the training</w:t>
            </w:r>
            <w:r w:rsidRPr="000015BC">
              <w:rPr>
                <w:rFonts w:ascii="Titillium Web" w:eastAsia="Yu Mincho" w:hAnsi="Titillium Web" w:cs="Arial"/>
                <w:bCs/>
                <w:color w:val="1F3864"/>
                <w:sz w:val="18"/>
                <w:szCs w:val="18"/>
                <w:highlight w:val="yellow"/>
              </w:rPr>
              <w:t>]</w:t>
            </w:r>
          </w:p>
        </w:tc>
      </w:tr>
    </w:tbl>
    <w:p w14:paraId="1AA7F968" w14:textId="2CEAAB9F" w:rsidR="00281B4F" w:rsidRDefault="00281B4F">
      <w:pPr>
        <w:rPr>
          <w:rFonts w:ascii="Titillium Web" w:eastAsia="Yu Mincho" w:hAnsi="Titillium Web" w:cs="Arial"/>
          <w:color w:val="333333"/>
          <w:sz w:val="22"/>
          <w:szCs w:val="22"/>
        </w:rPr>
      </w:pPr>
      <w:r>
        <w:rPr>
          <w:rFonts w:ascii="Titillium Web" w:eastAsia="Yu Mincho" w:hAnsi="Titillium Web" w:cs="Arial"/>
          <w:color w:val="333333"/>
          <w:sz w:val="22"/>
          <w:szCs w:val="22"/>
        </w:rPr>
        <w:br w:type="page"/>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804"/>
      </w:tblGrid>
      <w:tr w:rsidR="00E70666" w:rsidRPr="001F0F3F" w14:paraId="1ED033DD" w14:textId="77777777" w:rsidTr="009D778B">
        <w:trPr>
          <w:trHeight w:val="193"/>
        </w:trPr>
        <w:tc>
          <w:tcPr>
            <w:tcW w:w="10206" w:type="dxa"/>
            <w:gridSpan w:val="2"/>
            <w:shd w:val="clear" w:color="auto" w:fill="BFBFBF" w:themeFill="background1" w:themeFillShade="BF"/>
          </w:tcPr>
          <w:p w14:paraId="127B49F0" w14:textId="4F7181C0" w:rsidR="00E70666" w:rsidRPr="005375D5" w:rsidRDefault="00CF134D" w:rsidP="005375D5">
            <w:pPr>
              <w:tabs>
                <w:tab w:val="left" w:pos="1418"/>
              </w:tabs>
              <w:spacing w:before="120" w:line="264" w:lineRule="auto"/>
              <w:jc w:val="lowKashida"/>
              <w:rPr>
                <w:rFonts w:ascii="Titillium Web" w:hAnsi="Titillium Web"/>
                <w:b/>
                <w:bCs/>
                <w:color w:val="021F60"/>
                <w:sz w:val="22"/>
                <w:szCs w:val="22"/>
              </w:rPr>
            </w:pPr>
            <w:bookmarkStart w:id="0" w:name="_Hlk140664431"/>
            <w:r>
              <w:rPr>
                <w:rFonts w:ascii="Titillium Web" w:hAnsi="Titillium Web"/>
                <w:b/>
                <w:bCs/>
                <w:color w:val="021F60"/>
              </w:rPr>
              <w:lastRenderedPageBreak/>
              <w:t xml:space="preserve">Team member </w:t>
            </w:r>
            <w:r w:rsidR="0029179A" w:rsidRPr="0029179A">
              <w:rPr>
                <w:rFonts w:ascii="Titillium Web" w:hAnsi="Titillium Web"/>
                <w:b/>
                <w:bCs/>
                <w:color w:val="021F60"/>
              </w:rPr>
              <w:t>1</w:t>
            </w:r>
            <w:r w:rsidR="008D2401">
              <w:rPr>
                <w:rFonts w:ascii="Titillium Web" w:hAnsi="Titillium Web"/>
                <w:b/>
                <w:bCs/>
                <w:color w:val="021F60"/>
              </w:rPr>
              <w:t xml:space="preserve"> </w:t>
            </w:r>
            <w:r w:rsidR="008D2401" w:rsidRPr="008D2401">
              <w:rPr>
                <w:rFonts w:ascii="Titillium Web" w:hAnsi="Titillium Web"/>
                <w:b/>
                <w:bCs/>
                <w:color w:val="021F60"/>
                <w:sz w:val="20"/>
                <w:szCs w:val="20"/>
              </w:rPr>
              <w:t xml:space="preserve">(will also act as the </w:t>
            </w:r>
            <w:r w:rsidR="000015BC" w:rsidRPr="000015BC">
              <w:rPr>
                <w:rFonts w:ascii="Titillium Web" w:hAnsi="Titillium Web"/>
                <w:b/>
                <w:bCs/>
                <w:color w:val="021F60"/>
                <w:sz w:val="20"/>
                <w:szCs w:val="20"/>
              </w:rPr>
              <w:t xml:space="preserve">corresponding person/representative </w:t>
            </w:r>
            <w:r w:rsidR="008D2401" w:rsidRPr="008D2401">
              <w:rPr>
                <w:rFonts w:ascii="Titillium Web" w:hAnsi="Titillium Web"/>
                <w:b/>
                <w:bCs/>
                <w:color w:val="021F60"/>
                <w:sz w:val="20"/>
                <w:szCs w:val="20"/>
              </w:rPr>
              <w:t xml:space="preserve">for </w:t>
            </w:r>
            <w:r w:rsidR="000015BC">
              <w:rPr>
                <w:rFonts w:ascii="Titillium Web" w:hAnsi="Titillium Web"/>
                <w:b/>
                <w:bCs/>
                <w:color w:val="021F60"/>
                <w:sz w:val="20"/>
                <w:szCs w:val="20"/>
              </w:rPr>
              <w:t>your team</w:t>
            </w:r>
            <w:r w:rsidR="008D2401" w:rsidRPr="008D2401">
              <w:rPr>
                <w:rFonts w:ascii="Titillium Web" w:hAnsi="Titillium Web"/>
                <w:b/>
                <w:bCs/>
                <w:color w:val="021F60"/>
                <w:sz w:val="20"/>
                <w:szCs w:val="20"/>
              </w:rPr>
              <w:t xml:space="preserve"> application)</w:t>
            </w:r>
          </w:p>
        </w:tc>
      </w:tr>
      <w:tr w:rsidR="00E70666" w:rsidRPr="001F0F3F" w14:paraId="2C6DA5DA" w14:textId="77777777" w:rsidTr="009D778B">
        <w:trPr>
          <w:trHeight w:val="193"/>
        </w:trPr>
        <w:tc>
          <w:tcPr>
            <w:tcW w:w="10206" w:type="dxa"/>
            <w:gridSpan w:val="2"/>
            <w:shd w:val="clear" w:color="auto" w:fill="F3F3F3"/>
          </w:tcPr>
          <w:p w14:paraId="2212204B" w14:textId="77777777" w:rsidR="00E70666" w:rsidRPr="0029179A" w:rsidRDefault="00E70666" w:rsidP="00090AF8">
            <w:pPr>
              <w:tabs>
                <w:tab w:val="left" w:pos="1418"/>
              </w:tabs>
              <w:spacing w:before="120" w:after="120" w:line="264" w:lineRule="auto"/>
              <w:jc w:val="lowKashida"/>
              <w:rPr>
                <w:rFonts w:ascii="Titillium Web" w:eastAsia="Yu Mincho" w:hAnsi="Titillium Web" w:cs="Arial"/>
                <w:b/>
                <w:color w:val="021F60"/>
                <w:sz w:val="22"/>
                <w:szCs w:val="22"/>
                <w:lang w:val="en-US"/>
              </w:rPr>
            </w:pPr>
            <w:r w:rsidRPr="0029179A">
              <w:rPr>
                <w:rFonts w:ascii="Titillium Web" w:eastAsia="Yu Mincho" w:hAnsi="Titillium Web" w:cs="Arial"/>
                <w:b/>
                <w:color w:val="021F60"/>
                <w:sz w:val="22"/>
                <w:szCs w:val="22"/>
                <w:lang w:val="en-US"/>
              </w:rPr>
              <w:t xml:space="preserve">Personal Details </w:t>
            </w:r>
          </w:p>
        </w:tc>
      </w:tr>
      <w:tr w:rsidR="00E70666" w:rsidRPr="001F0F3F" w14:paraId="63ECF064" w14:textId="77777777" w:rsidTr="009D778B">
        <w:trPr>
          <w:trHeight w:val="408"/>
        </w:trPr>
        <w:tc>
          <w:tcPr>
            <w:tcW w:w="3402" w:type="dxa"/>
            <w:vAlign w:val="center"/>
          </w:tcPr>
          <w:p w14:paraId="0580766A" w14:textId="058F00CA" w:rsidR="00E70666" w:rsidRPr="00E15968" w:rsidRDefault="00E70666" w:rsidP="00090AF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Given name</w:t>
            </w:r>
          </w:p>
        </w:tc>
        <w:tc>
          <w:tcPr>
            <w:tcW w:w="6804" w:type="dxa"/>
          </w:tcPr>
          <w:p w14:paraId="2C4B684C" w14:textId="4D59E273" w:rsidR="00E70666" w:rsidRPr="000015BC" w:rsidRDefault="000015BC" w:rsidP="00090AF8">
            <w:pPr>
              <w:tabs>
                <w:tab w:val="left" w:pos="1418"/>
              </w:tabs>
              <w:spacing w:before="60" w:after="60" w:line="264" w:lineRule="auto"/>
              <w:jc w:val="lowKashida"/>
              <w:rPr>
                <w:rFonts w:ascii="Titillium Web" w:eastAsia="Yu Mincho" w:hAnsi="Titillium Web" w:cs="Arial"/>
                <w:b/>
                <w:color w:val="1F3864"/>
                <w:sz w:val="18"/>
                <w:szCs w:val="18"/>
                <w:highlight w:val="yellow"/>
              </w:rPr>
            </w:pPr>
            <w:r>
              <w:rPr>
                <w:rFonts w:ascii="Titillium Web" w:eastAsia="Yu Mincho" w:hAnsi="Titillium Web" w:cs="Arial"/>
                <w:bCs/>
                <w:color w:val="1F3864"/>
                <w:sz w:val="18"/>
                <w:szCs w:val="18"/>
                <w:highlight w:val="yellow"/>
              </w:rPr>
              <w:t>[</w:t>
            </w:r>
            <w:r w:rsidR="00E70666" w:rsidRPr="000015BC">
              <w:rPr>
                <w:rFonts w:ascii="Titillium Web" w:eastAsia="Yu Mincho" w:hAnsi="Titillium Web" w:cs="Arial"/>
                <w:bCs/>
                <w:color w:val="1F3864"/>
                <w:sz w:val="18"/>
                <w:szCs w:val="18"/>
                <w:highlight w:val="yellow"/>
              </w:rPr>
              <w:t>Please write your name exactly as shown in your ID card/ passport</w:t>
            </w:r>
            <w:r>
              <w:rPr>
                <w:rFonts w:ascii="Titillium Web" w:eastAsia="Yu Mincho" w:hAnsi="Titillium Web" w:cs="Arial"/>
                <w:bCs/>
                <w:color w:val="1F3864"/>
                <w:sz w:val="18"/>
                <w:szCs w:val="18"/>
                <w:highlight w:val="yellow"/>
              </w:rPr>
              <w:t>]</w:t>
            </w:r>
          </w:p>
        </w:tc>
      </w:tr>
      <w:tr w:rsidR="00E70666" w:rsidRPr="001F0F3F" w14:paraId="391525DF" w14:textId="77777777" w:rsidTr="009D778B">
        <w:trPr>
          <w:trHeight w:val="364"/>
        </w:trPr>
        <w:tc>
          <w:tcPr>
            <w:tcW w:w="3402" w:type="dxa"/>
            <w:vAlign w:val="center"/>
          </w:tcPr>
          <w:p w14:paraId="13CF22CB" w14:textId="5A1DFCFB" w:rsidR="00E70666" w:rsidRPr="00E15968" w:rsidRDefault="00E70666" w:rsidP="00090AF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Family name</w:t>
            </w:r>
          </w:p>
        </w:tc>
        <w:tc>
          <w:tcPr>
            <w:tcW w:w="6804" w:type="dxa"/>
          </w:tcPr>
          <w:p w14:paraId="0C767FE5" w14:textId="40123BAD" w:rsidR="00E70666" w:rsidRPr="000015BC" w:rsidRDefault="000015BC" w:rsidP="00090AF8">
            <w:pPr>
              <w:tabs>
                <w:tab w:val="left" w:pos="1418"/>
              </w:tabs>
              <w:spacing w:before="60" w:after="60" w:line="264" w:lineRule="auto"/>
              <w:jc w:val="lowKashida"/>
              <w:rPr>
                <w:rFonts w:ascii="Titillium Web" w:eastAsia="Yu Mincho" w:hAnsi="Titillium Web" w:cs="Arial"/>
                <w:b/>
                <w:color w:val="1F3864"/>
                <w:sz w:val="18"/>
                <w:szCs w:val="18"/>
                <w:highlight w:val="yellow"/>
              </w:rPr>
            </w:pPr>
            <w:r>
              <w:rPr>
                <w:rFonts w:ascii="Titillium Web" w:eastAsia="Yu Mincho" w:hAnsi="Titillium Web" w:cs="Arial"/>
                <w:bCs/>
                <w:color w:val="1F3864"/>
                <w:sz w:val="18"/>
                <w:szCs w:val="18"/>
                <w:highlight w:val="yellow"/>
              </w:rPr>
              <w:t>[</w:t>
            </w:r>
            <w:r w:rsidR="00E70666" w:rsidRPr="000015BC">
              <w:rPr>
                <w:rFonts w:ascii="Titillium Web" w:eastAsia="Yu Mincho" w:hAnsi="Titillium Web" w:cs="Arial"/>
                <w:bCs/>
                <w:color w:val="1F3864"/>
                <w:sz w:val="18"/>
                <w:szCs w:val="18"/>
                <w:highlight w:val="yellow"/>
              </w:rPr>
              <w:t>Please write your name exactly as shown in your ID card/ passport</w:t>
            </w:r>
            <w:r>
              <w:rPr>
                <w:rFonts w:ascii="Titillium Web" w:eastAsia="Yu Mincho" w:hAnsi="Titillium Web" w:cs="Arial"/>
                <w:bCs/>
                <w:color w:val="1F3864"/>
                <w:sz w:val="18"/>
                <w:szCs w:val="18"/>
                <w:highlight w:val="yellow"/>
              </w:rPr>
              <w:t>]</w:t>
            </w:r>
          </w:p>
        </w:tc>
      </w:tr>
      <w:tr w:rsidR="00CF134D" w:rsidRPr="001F0F3F" w14:paraId="58674A30" w14:textId="77777777" w:rsidTr="009D778B">
        <w:trPr>
          <w:trHeight w:val="364"/>
        </w:trPr>
        <w:tc>
          <w:tcPr>
            <w:tcW w:w="3402" w:type="dxa"/>
            <w:vAlign w:val="center"/>
          </w:tcPr>
          <w:p w14:paraId="1663646D" w14:textId="0825B4CC" w:rsidR="00CF134D" w:rsidRPr="00E15968" w:rsidRDefault="00CF134D" w:rsidP="00090AF8">
            <w:pPr>
              <w:tabs>
                <w:tab w:val="left" w:pos="1418"/>
              </w:tabs>
              <w:spacing w:before="60" w:after="60" w:line="264" w:lineRule="auto"/>
              <w:jc w:val="lowKashida"/>
              <w:rPr>
                <w:rFonts w:ascii="Titillium Web" w:eastAsia="Yu Mincho" w:hAnsi="Titillium Web" w:cs="Arial"/>
                <w:bCs/>
                <w:color w:val="021F60"/>
                <w:sz w:val="20"/>
                <w:szCs w:val="20"/>
              </w:rPr>
            </w:pPr>
            <w:r>
              <w:rPr>
                <w:rFonts w:ascii="Titillium Web" w:eastAsia="Yu Mincho" w:hAnsi="Titillium Web" w:cs="Arial"/>
                <w:bCs/>
                <w:color w:val="021F60"/>
                <w:sz w:val="20"/>
                <w:szCs w:val="20"/>
              </w:rPr>
              <w:t>Gender</w:t>
            </w:r>
          </w:p>
        </w:tc>
        <w:tc>
          <w:tcPr>
            <w:tcW w:w="6804" w:type="dxa"/>
            <w:shd w:val="clear" w:color="auto" w:fill="auto"/>
          </w:tcPr>
          <w:p w14:paraId="7E10750C" w14:textId="18363E01" w:rsidR="00CF134D" w:rsidRPr="00FD462F" w:rsidRDefault="00000000" w:rsidP="00090AF8">
            <w:pPr>
              <w:tabs>
                <w:tab w:val="left" w:pos="1418"/>
              </w:tabs>
              <w:spacing w:before="60" w:after="60" w:line="264" w:lineRule="auto"/>
              <w:jc w:val="lowKashida"/>
              <w:rPr>
                <w:rFonts w:ascii="Titillium Web" w:eastAsia="Yu Mincho" w:hAnsi="Titillium Web" w:cs="Arial"/>
                <w:bCs/>
                <w:color w:val="848484"/>
                <w:sz w:val="20"/>
                <w:szCs w:val="20"/>
                <w:highlight w:val="yellow"/>
              </w:rPr>
            </w:pPr>
            <w:sdt>
              <w:sdtPr>
                <w:rPr>
                  <w:rFonts w:ascii="Titillium Web" w:eastAsia="Yu Mincho" w:hAnsi="Titillium Web" w:cs="Arial"/>
                  <w:bCs/>
                  <w:color w:val="1F3864" w:themeColor="accent1" w:themeShade="80"/>
                  <w:sz w:val="20"/>
                  <w:szCs w:val="20"/>
                </w:rPr>
                <w:id w:val="-1475984571"/>
                <w14:checkbox>
                  <w14:checked w14:val="0"/>
                  <w14:checkedState w14:val="2612" w14:font="MS Gothic"/>
                  <w14:uncheckedState w14:val="2610" w14:font="MS Gothic"/>
                </w14:checkbox>
              </w:sdtPr>
              <w:sdtContent>
                <w:r w:rsidR="00377D13" w:rsidRPr="00FD462F">
                  <w:rPr>
                    <w:rFonts w:ascii="MS Gothic" w:eastAsia="MS Gothic" w:hAnsi="MS Gothic" w:cs="Arial" w:hint="eastAsia"/>
                    <w:bCs/>
                    <w:color w:val="1F3864" w:themeColor="accent1" w:themeShade="80"/>
                    <w:sz w:val="20"/>
                    <w:szCs w:val="20"/>
                  </w:rPr>
                  <w:t>☐</w:t>
                </w:r>
              </w:sdtContent>
            </w:sdt>
            <w:r w:rsidR="005375D5" w:rsidRPr="00FD462F">
              <w:rPr>
                <w:rFonts w:ascii="Titillium Web" w:eastAsia="Yu Mincho" w:hAnsi="Titillium Web" w:cs="Arial"/>
                <w:bCs/>
                <w:color w:val="1F3864" w:themeColor="accent1" w:themeShade="80"/>
                <w:sz w:val="20"/>
                <w:szCs w:val="20"/>
              </w:rPr>
              <w:t xml:space="preserve"> Male   </w:t>
            </w:r>
            <w:sdt>
              <w:sdtPr>
                <w:rPr>
                  <w:rFonts w:ascii="Titillium Web" w:eastAsia="Yu Mincho" w:hAnsi="Titillium Web" w:cs="Arial"/>
                  <w:bCs/>
                  <w:color w:val="1F3864" w:themeColor="accent1" w:themeShade="80"/>
                  <w:sz w:val="20"/>
                  <w:szCs w:val="20"/>
                </w:rPr>
                <w:id w:val="-1065176167"/>
                <w14:checkbox>
                  <w14:checked w14:val="0"/>
                  <w14:checkedState w14:val="2612" w14:font="MS Gothic"/>
                  <w14:uncheckedState w14:val="2610" w14:font="MS Gothic"/>
                </w14:checkbox>
              </w:sdtPr>
              <w:sdtContent>
                <w:r w:rsidR="005375D5" w:rsidRPr="00FD462F">
                  <w:rPr>
                    <w:rFonts w:ascii="MS Gothic" w:eastAsia="MS Gothic" w:hAnsi="MS Gothic" w:cs="Arial" w:hint="eastAsia"/>
                    <w:bCs/>
                    <w:color w:val="1F3864" w:themeColor="accent1" w:themeShade="80"/>
                    <w:sz w:val="20"/>
                    <w:szCs w:val="20"/>
                  </w:rPr>
                  <w:t>☐</w:t>
                </w:r>
              </w:sdtContent>
            </w:sdt>
            <w:r w:rsidR="005375D5" w:rsidRPr="00FD462F">
              <w:rPr>
                <w:rFonts w:ascii="Titillium Web" w:eastAsia="Yu Mincho" w:hAnsi="Titillium Web" w:cs="Arial"/>
                <w:bCs/>
                <w:color w:val="1F3864" w:themeColor="accent1" w:themeShade="80"/>
                <w:sz w:val="20"/>
                <w:szCs w:val="20"/>
              </w:rPr>
              <w:t xml:space="preserve"> Female  </w:t>
            </w:r>
            <w:sdt>
              <w:sdtPr>
                <w:rPr>
                  <w:rFonts w:ascii="Titillium Web" w:eastAsia="Yu Mincho" w:hAnsi="Titillium Web" w:cs="Arial"/>
                  <w:bCs/>
                  <w:color w:val="1F3864" w:themeColor="accent1" w:themeShade="80"/>
                  <w:sz w:val="20"/>
                  <w:szCs w:val="20"/>
                </w:rPr>
                <w:id w:val="-1953009423"/>
                <w14:checkbox>
                  <w14:checked w14:val="0"/>
                  <w14:checkedState w14:val="2612" w14:font="MS Gothic"/>
                  <w14:uncheckedState w14:val="2610" w14:font="MS Gothic"/>
                </w14:checkbox>
              </w:sdtPr>
              <w:sdtContent>
                <w:r w:rsidR="005375D5" w:rsidRPr="00FD462F">
                  <w:rPr>
                    <w:rFonts w:ascii="MS Gothic" w:eastAsia="MS Gothic" w:hAnsi="MS Gothic" w:cs="Arial" w:hint="eastAsia"/>
                    <w:bCs/>
                    <w:color w:val="1F3864" w:themeColor="accent1" w:themeShade="80"/>
                    <w:sz w:val="20"/>
                    <w:szCs w:val="20"/>
                  </w:rPr>
                  <w:t>☐</w:t>
                </w:r>
              </w:sdtContent>
            </w:sdt>
            <w:r w:rsidR="005375D5" w:rsidRPr="00FD462F">
              <w:rPr>
                <w:rFonts w:ascii="Titillium Web" w:eastAsia="Yu Mincho" w:hAnsi="Titillium Web" w:cs="Arial"/>
                <w:bCs/>
                <w:color w:val="1F3864" w:themeColor="accent1" w:themeShade="80"/>
                <w:sz w:val="20"/>
                <w:szCs w:val="20"/>
              </w:rPr>
              <w:t xml:space="preserve"> </w:t>
            </w:r>
            <w:r w:rsidR="005375D5" w:rsidRPr="000015BC">
              <w:rPr>
                <w:rFonts w:ascii="Titillium Web" w:eastAsia="Yu Mincho" w:hAnsi="Titillium Web" w:cs="Arial"/>
                <w:bCs/>
                <w:color w:val="1F3864"/>
                <w:sz w:val="20"/>
                <w:szCs w:val="20"/>
              </w:rPr>
              <w:t>Other</w:t>
            </w:r>
            <w:r w:rsidR="005375D5" w:rsidRPr="00FD462F">
              <w:rPr>
                <w:rFonts w:ascii="Titillium Web" w:eastAsia="Yu Mincho" w:hAnsi="Titillium Web" w:cs="Arial"/>
                <w:bCs/>
                <w:color w:val="848484"/>
                <w:sz w:val="20"/>
                <w:szCs w:val="20"/>
              </w:rPr>
              <w:t xml:space="preserve"> </w:t>
            </w:r>
          </w:p>
        </w:tc>
      </w:tr>
      <w:tr w:rsidR="00377D13" w:rsidRPr="001B7D98" w14:paraId="6D5A3EF0" w14:textId="77777777" w:rsidTr="009D778B">
        <w:trPr>
          <w:trHeight w:val="58"/>
        </w:trPr>
        <w:tc>
          <w:tcPr>
            <w:tcW w:w="3402" w:type="dxa"/>
            <w:vAlign w:val="center"/>
          </w:tcPr>
          <w:p w14:paraId="7CF4A416" w14:textId="77777777" w:rsidR="00377D13" w:rsidRPr="00BB70D3" w:rsidRDefault="00377D13" w:rsidP="006F3D78">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Scientific degree or title</w:t>
            </w:r>
          </w:p>
        </w:tc>
        <w:tc>
          <w:tcPr>
            <w:tcW w:w="6804" w:type="dxa"/>
            <w:vAlign w:val="center"/>
          </w:tcPr>
          <w:p w14:paraId="5047CB97" w14:textId="223ADEC0" w:rsidR="00377D13" w:rsidRPr="001B7D98" w:rsidRDefault="000015BC" w:rsidP="006F3D78">
            <w:pPr>
              <w:tabs>
                <w:tab w:val="left" w:pos="1418"/>
              </w:tabs>
              <w:spacing w:before="60" w:after="60" w:line="264" w:lineRule="auto"/>
              <w:jc w:val="lowKashida"/>
              <w:rPr>
                <w:rFonts w:ascii="Titillium Web" w:eastAsia="Yu Mincho" w:hAnsi="Titillium Web" w:cs="Arial"/>
                <w:bCs/>
                <w:color w:val="021F60"/>
                <w:sz w:val="20"/>
                <w:szCs w:val="20"/>
                <w:highlight w:val="yellow"/>
                <w:lang w:val="fr-FR"/>
              </w:rPr>
            </w:pPr>
            <w:r w:rsidRPr="001B7D98">
              <w:rPr>
                <w:rFonts w:ascii="Titillium Web" w:eastAsia="Yu Mincho" w:hAnsi="Titillium Web" w:cs="Arial"/>
                <w:bCs/>
                <w:color w:val="1F3864"/>
                <w:sz w:val="18"/>
                <w:szCs w:val="18"/>
                <w:highlight w:val="yellow"/>
                <w:lang w:val="fr-FR"/>
              </w:rPr>
              <w:t>[</w:t>
            </w:r>
            <w:proofErr w:type="spellStart"/>
            <w:r w:rsidR="00377D13" w:rsidRPr="001B7D98">
              <w:rPr>
                <w:rFonts w:ascii="Titillium Web" w:eastAsia="Yu Mincho" w:hAnsi="Titillium Web" w:cs="Arial"/>
                <w:bCs/>
                <w:color w:val="1F3864"/>
                <w:sz w:val="18"/>
                <w:szCs w:val="18"/>
                <w:highlight w:val="yellow"/>
                <w:lang w:val="fr-FR"/>
              </w:rPr>
              <w:t>M.Sc</w:t>
            </w:r>
            <w:proofErr w:type="spellEnd"/>
            <w:r w:rsidR="00377D13" w:rsidRPr="001B7D98">
              <w:rPr>
                <w:rFonts w:ascii="Titillium Web" w:eastAsia="Yu Mincho" w:hAnsi="Titillium Web" w:cs="Arial"/>
                <w:bCs/>
                <w:color w:val="1F3864"/>
                <w:sz w:val="18"/>
                <w:szCs w:val="18"/>
                <w:highlight w:val="yellow"/>
                <w:lang w:val="fr-FR"/>
              </w:rPr>
              <w:t>. / PhD / Prof.  etc.</w:t>
            </w:r>
            <w:r w:rsidRPr="001B7D98">
              <w:rPr>
                <w:rFonts w:ascii="Titillium Web" w:eastAsia="Yu Mincho" w:hAnsi="Titillium Web" w:cs="Arial"/>
                <w:bCs/>
                <w:color w:val="1F3864"/>
                <w:sz w:val="18"/>
                <w:szCs w:val="18"/>
                <w:highlight w:val="yellow"/>
                <w:lang w:val="fr-FR"/>
              </w:rPr>
              <w:t>]</w:t>
            </w:r>
          </w:p>
        </w:tc>
      </w:tr>
      <w:tr w:rsidR="00377D13" w:rsidRPr="001F0F3F" w14:paraId="12942C6C" w14:textId="77777777" w:rsidTr="009D778B">
        <w:trPr>
          <w:trHeight w:val="58"/>
        </w:trPr>
        <w:tc>
          <w:tcPr>
            <w:tcW w:w="3402" w:type="dxa"/>
            <w:vAlign w:val="center"/>
          </w:tcPr>
          <w:p w14:paraId="2CB5ABC5" w14:textId="775C2A81" w:rsidR="00377D13" w:rsidRPr="00BB70D3" w:rsidRDefault="00377D13" w:rsidP="006F3D78">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 xml:space="preserve">Name of </w:t>
            </w:r>
            <w:r w:rsidR="00AC7806">
              <w:rPr>
                <w:rFonts w:ascii="Titillium Web" w:eastAsia="Yu Mincho" w:hAnsi="Titillium Web" w:cs="Arial"/>
                <w:bCs/>
                <w:color w:val="021F60"/>
                <w:sz w:val="20"/>
                <w:szCs w:val="20"/>
              </w:rPr>
              <w:t xml:space="preserve">employment </w:t>
            </w:r>
            <w:r w:rsidRPr="00BB70D3">
              <w:rPr>
                <w:rFonts w:ascii="Titillium Web" w:eastAsia="Yu Mincho" w:hAnsi="Titillium Web" w:cs="Arial"/>
                <w:bCs/>
                <w:color w:val="021F60"/>
                <w:sz w:val="20"/>
                <w:szCs w:val="20"/>
              </w:rPr>
              <w:t>position</w:t>
            </w:r>
          </w:p>
        </w:tc>
        <w:tc>
          <w:tcPr>
            <w:tcW w:w="6804" w:type="dxa"/>
            <w:vAlign w:val="center"/>
          </w:tcPr>
          <w:p w14:paraId="508B7F01" w14:textId="77777777" w:rsidR="00377D13" w:rsidRPr="00377D13" w:rsidRDefault="00377D13" w:rsidP="006F3D7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p>
        </w:tc>
      </w:tr>
      <w:tr w:rsidR="00377D13" w:rsidRPr="001F0F3F" w14:paraId="54284AF8" w14:textId="77777777" w:rsidTr="009D778B">
        <w:trPr>
          <w:trHeight w:val="58"/>
        </w:trPr>
        <w:tc>
          <w:tcPr>
            <w:tcW w:w="3402" w:type="dxa"/>
            <w:vAlign w:val="center"/>
          </w:tcPr>
          <w:p w14:paraId="34DF5082" w14:textId="651187D9" w:rsidR="00377D13" w:rsidRDefault="00AC7806" w:rsidP="006F3D78">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 xml:space="preserve">Relation </w:t>
            </w:r>
            <w:r w:rsidR="00377D13">
              <w:rPr>
                <w:rFonts w:ascii="Titillium Web" w:eastAsia="Yu Mincho" w:hAnsi="Titillium Web" w:cs="Arial"/>
                <w:bCs/>
                <w:color w:val="021F60"/>
                <w:sz w:val="20"/>
                <w:szCs w:val="20"/>
              </w:rPr>
              <w:t xml:space="preserve">to </w:t>
            </w:r>
            <w:r w:rsidR="00D7259D">
              <w:rPr>
                <w:rFonts w:ascii="Titillium Web" w:eastAsia="Yu Mincho" w:hAnsi="Titillium Web" w:cs="Arial"/>
                <w:bCs/>
                <w:color w:val="021F60"/>
                <w:sz w:val="20"/>
                <w:szCs w:val="20"/>
              </w:rPr>
              <w:t>r</w:t>
            </w:r>
            <w:r w:rsidR="00377D13">
              <w:rPr>
                <w:rFonts w:ascii="Titillium Web" w:eastAsia="Yu Mincho" w:hAnsi="Titillium Web" w:cs="Arial"/>
                <w:bCs/>
                <w:color w:val="021F60"/>
                <w:sz w:val="20"/>
                <w:szCs w:val="20"/>
              </w:rPr>
              <w:t xml:space="preserve">esearch </w:t>
            </w:r>
            <w:r w:rsidR="00D7259D">
              <w:rPr>
                <w:rFonts w:ascii="Titillium Web" w:eastAsia="Yu Mincho" w:hAnsi="Titillium Web" w:cs="Arial"/>
                <w:bCs/>
                <w:color w:val="021F60"/>
                <w:sz w:val="20"/>
                <w:szCs w:val="20"/>
              </w:rPr>
              <w:t>i</w:t>
            </w:r>
            <w:r w:rsidR="00377D13">
              <w:rPr>
                <w:rFonts w:ascii="Titillium Web" w:eastAsia="Yu Mincho" w:hAnsi="Titillium Web" w:cs="Arial"/>
                <w:bCs/>
                <w:color w:val="021F60"/>
                <w:sz w:val="20"/>
                <w:szCs w:val="20"/>
              </w:rPr>
              <w:t>nfrastructure</w:t>
            </w:r>
          </w:p>
        </w:tc>
        <w:tc>
          <w:tcPr>
            <w:tcW w:w="6804" w:type="dxa"/>
            <w:vAlign w:val="center"/>
          </w:tcPr>
          <w:p w14:paraId="7620674F" w14:textId="6E3CE8D4" w:rsidR="00377D13" w:rsidRPr="00377D13" w:rsidRDefault="00000000" w:rsidP="00AC7806">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sdt>
              <w:sdtPr>
                <w:rPr>
                  <w:rFonts w:ascii="Titillium Web" w:eastAsia="Yu Mincho" w:hAnsi="Titillium Web" w:cs="Arial"/>
                  <w:bCs/>
                  <w:color w:val="1F3864" w:themeColor="accent1" w:themeShade="80"/>
                  <w:sz w:val="20"/>
                  <w:szCs w:val="20"/>
                </w:rPr>
                <w:id w:val="1967159811"/>
                <w14:checkbox>
                  <w14:checked w14:val="0"/>
                  <w14:checkedState w14:val="2612" w14:font="MS Gothic"/>
                  <w14:uncheckedState w14:val="2610" w14:font="MS Gothic"/>
                </w14:checkbox>
              </w:sdtPr>
              <w:sdtContent>
                <w:r w:rsidR="00377D13">
                  <w:rPr>
                    <w:rFonts w:ascii="MS Gothic" w:eastAsia="MS Gothic" w:hAnsi="MS Gothic" w:cs="Arial" w:hint="eastAsia"/>
                    <w:bCs/>
                    <w:color w:val="1F3864" w:themeColor="accent1" w:themeShade="80"/>
                    <w:sz w:val="20"/>
                    <w:szCs w:val="20"/>
                  </w:rPr>
                  <w:t>☐</w:t>
                </w:r>
              </w:sdtContent>
            </w:sdt>
            <w:r w:rsidR="00377D13" w:rsidRPr="00377D13">
              <w:rPr>
                <w:rFonts w:ascii="Titillium Web" w:eastAsia="Yu Mincho" w:hAnsi="Titillium Web" w:cs="Arial"/>
                <w:bCs/>
                <w:color w:val="1F3864" w:themeColor="accent1" w:themeShade="80"/>
                <w:sz w:val="20"/>
                <w:szCs w:val="20"/>
              </w:rPr>
              <w:t xml:space="preserve"> </w:t>
            </w:r>
            <w:r w:rsidR="00AC7806">
              <w:rPr>
                <w:rFonts w:ascii="Titillium Web" w:eastAsia="Yu Mincho" w:hAnsi="Titillium Web" w:cs="Arial"/>
                <w:bCs/>
                <w:color w:val="1F3864" w:themeColor="accent1" w:themeShade="80"/>
                <w:sz w:val="20"/>
                <w:szCs w:val="20"/>
              </w:rPr>
              <w:t xml:space="preserve">Research  </w:t>
            </w:r>
            <w:sdt>
              <w:sdtPr>
                <w:rPr>
                  <w:rFonts w:ascii="Titillium Web" w:eastAsia="Yu Mincho" w:hAnsi="Titillium Web" w:cs="Arial"/>
                  <w:bCs/>
                  <w:color w:val="1F3864" w:themeColor="accent1" w:themeShade="80"/>
                  <w:sz w:val="20"/>
                  <w:szCs w:val="20"/>
                </w:rPr>
                <w:id w:val="-257761169"/>
                <w14:checkbox>
                  <w14:checked w14:val="0"/>
                  <w14:checkedState w14:val="2612" w14:font="MS Gothic"/>
                  <w14:uncheckedState w14:val="2610" w14:font="MS Gothic"/>
                </w14:checkbox>
              </w:sdtPr>
              <w:sdtContent>
                <w:r w:rsidR="00AC7806">
                  <w:rPr>
                    <w:rFonts w:ascii="MS Gothic" w:eastAsia="MS Gothic" w:hAnsi="MS Gothic" w:cs="Arial" w:hint="eastAsia"/>
                    <w:bCs/>
                    <w:color w:val="1F3864" w:themeColor="accent1" w:themeShade="80"/>
                    <w:sz w:val="20"/>
                    <w:szCs w:val="20"/>
                  </w:rPr>
                  <w:t>☐</w:t>
                </w:r>
              </w:sdtContent>
            </w:sdt>
            <w:r w:rsidR="00377D13" w:rsidRPr="00377D13">
              <w:rPr>
                <w:rFonts w:ascii="Titillium Web" w:eastAsia="Yu Mincho" w:hAnsi="Titillium Web" w:cs="Arial"/>
                <w:bCs/>
                <w:color w:val="1F3864" w:themeColor="accent1" w:themeShade="80"/>
                <w:sz w:val="20"/>
                <w:szCs w:val="20"/>
              </w:rPr>
              <w:t xml:space="preserve"> </w:t>
            </w:r>
            <w:r w:rsidR="00AC7806">
              <w:rPr>
                <w:rFonts w:ascii="Titillium Web" w:eastAsia="Yu Mincho" w:hAnsi="Titillium Web" w:cs="Arial"/>
                <w:bCs/>
                <w:color w:val="1F3864" w:themeColor="accent1" w:themeShade="80"/>
                <w:sz w:val="20"/>
                <w:szCs w:val="20"/>
              </w:rPr>
              <w:t>Support (t</w:t>
            </w:r>
            <w:r w:rsidR="00377D13">
              <w:rPr>
                <w:rFonts w:ascii="Titillium Web" w:eastAsia="Yu Mincho" w:hAnsi="Titillium Web" w:cs="Arial"/>
                <w:bCs/>
                <w:color w:val="1F3864" w:themeColor="accent1" w:themeShade="80"/>
                <w:sz w:val="20"/>
                <w:szCs w:val="20"/>
              </w:rPr>
              <w:t>ech transfer</w:t>
            </w:r>
            <w:r w:rsidR="00AC7806">
              <w:rPr>
                <w:rFonts w:ascii="Titillium Web" w:eastAsia="Yu Mincho" w:hAnsi="Titillium Web" w:cs="Arial"/>
                <w:bCs/>
                <w:color w:val="1F3864" w:themeColor="accent1" w:themeShade="80"/>
                <w:sz w:val="20"/>
                <w:szCs w:val="20"/>
              </w:rPr>
              <w:t>/marketing/finance etc.)</w:t>
            </w:r>
          </w:p>
        </w:tc>
      </w:tr>
      <w:tr w:rsidR="00E70666" w:rsidRPr="001F0F3F" w14:paraId="615E1526" w14:textId="77777777" w:rsidTr="009D778B">
        <w:trPr>
          <w:trHeight w:val="364"/>
        </w:trPr>
        <w:tc>
          <w:tcPr>
            <w:tcW w:w="3402" w:type="dxa"/>
            <w:vAlign w:val="center"/>
          </w:tcPr>
          <w:p w14:paraId="7B5A9FE5" w14:textId="4B7F1179" w:rsidR="00E70666" w:rsidRPr="00E15968" w:rsidRDefault="00E15968" w:rsidP="00090AF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Nationality</w:t>
            </w:r>
          </w:p>
        </w:tc>
        <w:tc>
          <w:tcPr>
            <w:tcW w:w="6804" w:type="dxa"/>
          </w:tcPr>
          <w:p w14:paraId="5EB503C2" w14:textId="77777777" w:rsidR="00E70666" w:rsidRPr="00377D13" w:rsidRDefault="00E70666" w:rsidP="00090AF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p>
        </w:tc>
      </w:tr>
      <w:tr w:rsidR="00E70666" w:rsidRPr="001F0F3F" w14:paraId="465F201F" w14:textId="77777777" w:rsidTr="009D778B">
        <w:trPr>
          <w:trHeight w:val="364"/>
        </w:trPr>
        <w:tc>
          <w:tcPr>
            <w:tcW w:w="3402" w:type="dxa"/>
            <w:vAlign w:val="center"/>
          </w:tcPr>
          <w:p w14:paraId="4595B485" w14:textId="64CE39E1" w:rsidR="00E70666" w:rsidRPr="00E15968" w:rsidRDefault="00E70666" w:rsidP="00090AF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Country of residence</w:t>
            </w:r>
          </w:p>
        </w:tc>
        <w:tc>
          <w:tcPr>
            <w:tcW w:w="6804" w:type="dxa"/>
          </w:tcPr>
          <w:p w14:paraId="1B3B209E" w14:textId="77777777" w:rsidR="00E70666" w:rsidRPr="00377D13" w:rsidRDefault="00E70666" w:rsidP="00090AF8">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p>
        </w:tc>
      </w:tr>
      <w:tr w:rsidR="00E70666" w:rsidRPr="001F0F3F" w14:paraId="2EC7405E" w14:textId="77777777" w:rsidTr="009D778B">
        <w:trPr>
          <w:trHeight w:val="58"/>
        </w:trPr>
        <w:tc>
          <w:tcPr>
            <w:tcW w:w="10206" w:type="dxa"/>
            <w:gridSpan w:val="2"/>
            <w:shd w:val="clear" w:color="auto" w:fill="F2F2F2"/>
            <w:vAlign w:val="center"/>
          </w:tcPr>
          <w:p w14:paraId="253CF672" w14:textId="246F0658" w:rsidR="00E70666" w:rsidRPr="0029179A" w:rsidRDefault="00E70666" w:rsidP="00090AF8">
            <w:pPr>
              <w:tabs>
                <w:tab w:val="left" w:pos="1418"/>
              </w:tabs>
              <w:spacing w:before="120" w:after="120" w:line="264" w:lineRule="auto"/>
              <w:jc w:val="lowKashida"/>
              <w:rPr>
                <w:rFonts w:ascii="Titillium Web" w:eastAsia="Yu Mincho" w:hAnsi="Titillium Web" w:cs="Arial"/>
                <w:bCs/>
                <w:color w:val="021F60"/>
                <w:sz w:val="22"/>
                <w:szCs w:val="22"/>
              </w:rPr>
            </w:pPr>
            <w:r w:rsidRPr="0029179A">
              <w:rPr>
                <w:rFonts w:ascii="Titillium Web" w:eastAsia="Yu Mincho" w:hAnsi="Titillium Web" w:cs="Arial"/>
                <w:b/>
                <w:color w:val="021F60"/>
                <w:sz w:val="22"/>
                <w:szCs w:val="22"/>
                <w:lang w:val="en-US"/>
              </w:rPr>
              <w:t>Contact Details</w:t>
            </w:r>
          </w:p>
        </w:tc>
      </w:tr>
      <w:tr w:rsidR="00E70666" w:rsidRPr="001F0F3F" w14:paraId="75B9A2FE" w14:textId="77777777" w:rsidTr="009D778B">
        <w:trPr>
          <w:trHeight w:val="310"/>
        </w:trPr>
        <w:tc>
          <w:tcPr>
            <w:tcW w:w="3402" w:type="dxa"/>
            <w:vAlign w:val="center"/>
          </w:tcPr>
          <w:p w14:paraId="2CFD1E88" w14:textId="568F4E4B" w:rsidR="00E70666" w:rsidRPr="00E15968" w:rsidRDefault="00E70666" w:rsidP="00090AF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Email address</w:t>
            </w:r>
          </w:p>
        </w:tc>
        <w:tc>
          <w:tcPr>
            <w:tcW w:w="6804" w:type="dxa"/>
          </w:tcPr>
          <w:p w14:paraId="05890CB8" w14:textId="77777777" w:rsidR="00E70666" w:rsidRPr="00377D13" w:rsidRDefault="00E70666" w:rsidP="00090AF8">
            <w:pPr>
              <w:tabs>
                <w:tab w:val="left" w:pos="1418"/>
              </w:tabs>
              <w:spacing w:before="60" w:after="60" w:line="264" w:lineRule="auto"/>
              <w:jc w:val="lowKashida"/>
              <w:rPr>
                <w:rFonts w:ascii="Titillium Web" w:eastAsia="Yu Mincho" w:hAnsi="Titillium Web" w:cs="Arial"/>
                <w:bCs/>
                <w:color w:val="848484"/>
                <w:sz w:val="20"/>
                <w:szCs w:val="20"/>
                <w:highlight w:val="yellow"/>
              </w:rPr>
            </w:pPr>
          </w:p>
        </w:tc>
      </w:tr>
      <w:tr w:rsidR="00E70666" w:rsidRPr="001F0F3F" w14:paraId="68E528F8" w14:textId="77777777" w:rsidTr="009D778B">
        <w:trPr>
          <w:trHeight w:val="328"/>
        </w:trPr>
        <w:tc>
          <w:tcPr>
            <w:tcW w:w="3402" w:type="dxa"/>
            <w:vAlign w:val="center"/>
          </w:tcPr>
          <w:p w14:paraId="6DAED44B" w14:textId="2FAB9B40" w:rsidR="00E70666" w:rsidRPr="00E15968" w:rsidRDefault="00E70666" w:rsidP="00090AF8">
            <w:pPr>
              <w:tabs>
                <w:tab w:val="left" w:pos="1418"/>
              </w:tabs>
              <w:spacing w:before="60" w:after="60" w:line="264" w:lineRule="auto"/>
              <w:jc w:val="lowKashida"/>
              <w:rPr>
                <w:rFonts w:ascii="Titillium Web" w:eastAsia="Yu Mincho" w:hAnsi="Titillium Web" w:cs="Arial"/>
                <w:bCs/>
                <w:color w:val="021F60"/>
                <w:sz w:val="20"/>
                <w:szCs w:val="20"/>
              </w:rPr>
            </w:pPr>
            <w:bookmarkStart w:id="1" w:name="_Hlk164785382"/>
            <w:r w:rsidRPr="00E15968">
              <w:rPr>
                <w:rFonts w:ascii="Titillium Web" w:eastAsia="Yu Mincho" w:hAnsi="Titillium Web" w:cs="Arial"/>
                <w:bCs/>
                <w:color w:val="021F60"/>
                <w:sz w:val="20"/>
                <w:szCs w:val="20"/>
              </w:rPr>
              <w:t>Telephone</w:t>
            </w:r>
          </w:p>
        </w:tc>
        <w:tc>
          <w:tcPr>
            <w:tcW w:w="6804" w:type="dxa"/>
          </w:tcPr>
          <w:p w14:paraId="67134258" w14:textId="1A898C3C" w:rsidR="00E70666" w:rsidRPr="000015BC" w:rsidRDefault="000015BC" w:rsidP="00090AF8">
            <w:pPr>
              <w:tabs>
                <w:tab w:val="left" w:pos="1418"/>
              </w:tabs>
              <w:spacing w:before="60" w:after="60" w:line="264" w:lineRule="auto"/>
              <w:jc w:val="lowKashida"/>
              <w:rPr>
                <w:rFonts w:ascii="Titillium Web" w:eastAsia="Yu Mincho" w:hAnsi="Titillium Web" w:cs="Arial"/>
                <w:bCs/>
                <w:color w:val="1F3864"/>
                <w:sz w:val="18"/>
                <w:szCs w:val="18"/>
                <w:highlight w:val="yellow"/>
              </w:rPr>
            </w:pPr>
            <w:r w:rsidRPr="000015BC">
              <w:rPr>
                <w:rFonts w:ascii="Titillium Web" w:eastAsia="Yu Mincho" w:hAnsi="Titillium Web" w:cs="Arial"/>
                <w:bCs/>
                <w:color w:val="1F3864"/>
                <w:sz w:val="18"/>
                <w:szCs w:val="18"/>
                <w:highlight w:val="yellow"/>
              </w:rPr>
              <w:t>[</w:t>
            </w:r>
            <w:r w:rsidR="00377D13" w:rsidRPr="000015BC">
              <w:rPr>
                <w:rFonts w:ascii="Titillium Web" w:eastAsia="Yu Mincho" w:hAnsi="Titillium Web" w:cs="Arial"/>
                <w:bCs/>
                <w:color w:val="1F3864"/>
                <w:sz w:val="18"/>
                <w:szCs w:val="18"/>
                <w:highlight w:val="yellow"/>
              </w:rPr>
              <w:t>W</w:t>
            </w:r>
            <w:r w:rsidR="00E15968" w:rsidRPr="000015BC">
              <w:rPr>
                <w:rFonts w:ascii="Titillium Web" w:eastAsia="Yu Mincho" w:hAnsi="Titillium Web" w:cs="Arial"/>
                <w:bCs/>
                <w:color w:val="1F3864"/>
                <w:sz w:val="18"/>
                <w:szCs w:val="18"/>
                <w:highlight w:val="yellow"/>
              </w:rPr>
              <w:t>ork</w:t>
            </w:r>
            <w:r w:rsidR="00377D13" w:rsidRPr="000015BC">
              <w:rPr>
                <w:rFonts w:ascii="Titillium Web" w:eastAsia="Yu Mincho" w:hAnsi="Titillium Web" w:cs="Arial"/>
                <w:bCs/>
                <w:color w:val="1F3864"/>
                <w:sz w:val="18"/>
                <w:szCs w:val="18"/>
                <w:highlight w:val="yellow"/>
              </w:rPr>
              <w:t xml:space="preserve"> or</w:t>
            </w:r>
            <w:r w:rsidR="00E15968" w:rsidRPr="000015BC">
              <w:rPr>
                <w:rFonts w:ascii="Titillium Web" w:eastAsia="Yu Mincho" w:hAnsi="Titillium Web" w:cs="Arial"/>
                <w:bCs/>
                <w:color w:val="1F3864"/>
                <w:sz w:val="18"/>
                <w:szCs w:val="18"/>
                <w:highlight w:val="yellow"/>
              </w:rPr>
              <w:t xml:space="preserve"> mobile - </w:t>
            </w:r>
            <w:r w:rsidR="00377D13" w:rsidRPr="000015BC">
              <w:rPr>
                <w:rFonts w:ascii="Titillium Web" w:eastAsia="Yu Mincho" w:hAnsi="Titillium Web" w:cs="Arial"/>
                <w:bCs/>
                <w:color w:val="1F3864"/>
                <w:sz w:val="18"/>
                <w:szCs w:val="18"/>
                <w:highlight w:val="yellow"/>
              </w:rPr>
              <w:t>p</w:t>
            </w:r>
            <w:r w:rsidR="00E15968" w:rsidRPr="000015BC">
              <w:rPr>
                <w:rFonts w:ascii="Titillium Web" w:eastAsia="Yu Mincho" w:hAnsi="Titillium Web" w:cs="Arial"/>
                <w:bCs/>
                <w:color w:val="1F3864"/>
                <w:sz w:val="18"/>
                <w:szCs w:val="18"/>
                <w:highlight w:val="yellow"/>
              </w:rPr>
              <w:t>lease include the country code, e.g. +372 12345678</w:t>
            </w:r>
            <w:r w:rsidRPr="000015BC">
              <w:rPr>
                <w:rFonts w:ascii="Titillium Web" w:eastAsia="Yu Mincho" w:hAnsi="Titillium Web" w:cs="Arial"/>
                <w:bCs/>
                <w:color w:val="1F3864"/>
                <w:sz w:val="18"/>
                <w:szCs w:val="18"/>
                <w:highlight w:val="yellow"/>
              </w:rPr>
              <w:t>]</w:t>
            </w:r>
          </w:p>
        </w:tc>
      </w:tr>
      <w:bookmarkEnd w:id="1"/>
      <w:tr w:rsidR="00E70666" w:rsidRPr="001F0F3F" w14:paraId="72D0F43B" w14:textId="77777777" w:rsidTr="009D778B">
        <w:trPr>
          <w:trHeight w:val="58"/>
        </w:trPr>
        <w:tc>
          <w:tcPr>
            <w:tcW w:w="10206" w:type="dxa"/>
            <w:gridSpan w:val="2"/>
            <w:shd w:val="clear" w:color="auto" w:fill="F2F2F2"/>
            <w:vAlign w:val="center"/>
          </w:tcPr>
          <w:p w14:paraId="793EA1C5" w14:textId="78B883F9" w:rsidR="00E70666" w:rsidRPr="00E15968" w:rsidRDefault="005375D5" w:rsidP="00090AF8">
            <w:pPr>
              <w:tabs>
                <w:tab w:val="left" w:pos="1418"/>
              </w:tabs>
              <w:spacing w:before="60" w:after="60" w:line="264" w:lineRule="auto"/>
              <w:jc w:val="lowKashida"/>
              <w:rPr>
                <w:rFonts w:ascii="Titillium Web" w:eastAsia="Yu Mincho" w:hAnsi="Titillium Web" w:cs="Arial"/>
                <w:bCs/>
                <w:i/>
                <w:iCs/>
                <w:color w:val="021F60"/>
                <w:sz w:val="18"/>
                <w:szCs w:val="18"/>
                <w:highlight w:val="yellow"/>
              </w:rPr>
            </w:pPr>
            <w:r>
              <w:rPr>
                <w:rFonts w:ascii="Titillium Web" w:eastAsia="Yu Mincho" w:hAnsi="Titillium Web" w:cs="Arial"/>
                <w:b/>
                <w:color w:val="021F60"/>
                <w:sz w:val="22"/>
                <w:szCs w:val="22"/>
                <w:lang w:val="en-US"/>
              </w:rPr>
              <w:t>Eligibility</w:t>
            </w:r>
          </w:p>
        </w:tc>
      </w:tr>
      <w:tr w:rsidR="00E70666" w:rsidRPr="001F0F3F" w14:paraId="160A2A8C" w14:textId="77777777" w:rsidTr="009D778B">
        <w:trPr>
          <w:trHeight w:val="58"/>
        </w:trPr>
        <w:tc>
          <w:tcPr>
            <w:tcW w:w="3402" w:type="dxa"/>
            <w:vAlign w:val="center"/>
          </w:tcPr>
          <w:p w14:paraId="13E4590B" w14:textId="16C84B65" w:rsidR="00E70666" w:rsidRPr="00281B4F" w:rsidRDefault="00377D13" w:rsidP="00090AF8">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 xml:space="preserve">Command of </w:t>
            </w:r>
            <w:r w:rsidR="00E70666" w:rsidRPr="00281B4F">
              <w:rPr>
                <w:rFonts w:ascii="Titillium Web" w:eastAsia="Yu Mincho" w:hAnsi="Titillium Web" w:cs="Arial"/>
                <w:bCs/>
                <w:color w:val="021F60"/>
                <w:sz w:val="18"/>
                <w:szCs w:val="18"/>
              </w:rPr>
              <w:t>English</w:t>
            </w:r>
          </w:p>
        </w:tc>
        <w:tc>
          <w:tcPr>
            <w:tcW w:w="6804" w:type="dxa"/>
            <w:vAlign w:val="center"/>
          </w:tcPr>
          <w:p w14:paraId="2A22D9CC" w14:textId="41EC8D8A" w:rsidR="00E70666" w:rsidRPr="00281B4F" w:rsidRDefault="00000000" w:rsidP="00377D13">
            <w:pPr>
              <w:tabs>
                <w:tab w:val="left" w:pos="1418"/>
              </w:tabs>
              <w:spacing w:after="240" w:line="264" w:lineRule="auto"/>
              <w:contextualSpacing/>
              <w:jc w:val="lowKashida"/>
              <w:rPr>
                <w:rFonts w:ascii="Titillium Web" w:eastAsia="Yu Mincho" w:hAnsi="Titillium Web" w:cs="Arial"/>
                <w:bCs/>
                <w:color w:val="848484"/>
                <w:sz w:val="18"/>
                <w:szCs w:val="18"/>
                <w:highlight w:val="yellow"/>
              </w:rPr>
            </w:pPr>
            <w:sdt>
              <w:sdtPr>
                <w:rPr>
                  <w:rFonts w:ascii="Titillium Web" w:eastAsia="Yu Mincho" w:hAnsi="Titillium Web" w:cs="Arial"/>
                  <w:bCs/>
                  <w:color w:val="1F3864" w:themeColor="accent1" w:themeShade="80"/>
                  <w:sz w:val="18"/>
                  <w:szCs w:val="18"/>
                </w:rPr>
                <w:id w:val="993372900"/>
                <w14:checkbox>
                  <w14:checked w14:val="0"/>
                  <w14:checkedState w14:val="2612" w14:font="MS Gothic"/>
                  <w14:uncheckedState w14:val="2610" w14:font="MS Gothic"/>
                </w14:checkbox>
              </w:sdtPr>
              <w:sdtContent>
                <w:r w:rsidR="00377D13" w:rsidRPr="00281B4F">
                  <w:rPr>
                    <w:rFonts w:ascii="MS Gothic" w:eastAsia="MS Gothic" w:hAnsi="MS Gothic" w:cs="Arial" w:hint="eastAsia"/>
                    <w:bCs/>
                    <w:color w:val="1F3864" w:themeColor="accent1" w:themeShade="80"/>
                    <w:sz w:val="18"/>
                    <w:szCs w:val="18"/>
                  </w:rPr>
                  <w:t>☐</w:t>
                </w:r>
              </w:sdtContent>
            </w:sdt>
            <w:r w:rsidR="00377D13" w:rsidRPr="00281B4F">
              <w:rPr>
                <w:rFonts w:ascii="Titillium Web" w:eastAsia="Yu Mincho" w:hAnsi="Titillium Web" w:cs="Arial"/>
                <w:bCs/>
                <w:color w:val="1F3864" w:themeColor="accent1" w:themeShade="80"/>
                <w:sz w:val="18"/>
                <w:szCs w:val="18"/>
              </w:rPr>
              <w:t xml:space="preserve"> I confirm that I am fluent in English and able to participate in professional education and work in this language</w:t>
            </w:r>
          </w:p>
        </w:tc>
      </w:tr>
      <w:tr w:rsidR="005375D5" w:rsidRPr="001F0F3F" w14:paraId="3EF666F0" w14:textId="77777777" w:rsidTr="009D778B">
        <w:trPr>
          <w:trHeight w:val="58"/>
        </w:trPr>
        <w:tc>
          <w:tcPr>
            <w:tcW w:w="3402" w:type="dxa"/>
            <w:vAlign w:val="center"/>
          </w:tcPr>
          <w:p w14:paraId="4DB3FC86" w14:textId="073F06CD" w:rsidR="005375D5" w:rsidRPr="00281B4F" w:rsidRDefault="00377D13" w:rsidP="00090AF8">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Graduated from</w:t>
            </w:r>
            <w:r w:rsidR="00C07EAC">
              <w:rPr>
                <w:rFonts w:ascii="Titillium Web" w:eastAsia="Yu Mincho" w:hAnsi="Titillium Web" w:cs="Arial"/>
                <w:bCs/>
                <w:color w:val="021F60"/>
                <w:sz w:val="18"/>
                <w:szCs w:val="18"/>
              </w:rPr>
              <w:t xml:space="preserve"> EIT</w:t>
            </w:r>
            <w:r w:rsidRPr="00281B4F">
              <w:rPr>
                <w:rFonts w:ascii="Titillium Web" w:eastAsia="Yu Mincho" w:hAnsi="Titillium Web" w:cs="Arial"/>
                <w:bCs/>
                <w:color w:val="021F60"/>
                <w:sz w:val="18"/>
                <w:szCs w:val="18"/>
              </w:rPr>
              <w:t xml:space="preserve"> </w:t>
            </w:r>
            <w:proofErr w:type="spellStart"/>
            <w:r w:rsidR="005375D5" w:rsidRPr="00281B4F">
              <w:rPr>
                <w:rFonts w:ascii="Titillium Web" w:eastAsia="Yu Mincho" w:hAnsi="Titillium Web" w:cs="Arial"/>
                <w:bCs/>
                <w:color w:val="021F60"/>
                <w:sz w:val="18"/>
                <w:szCs w:val="18"/>
              </w:rPr>
              <w:t>InfraBooster</w:t>
            </w:r>
            <w:proofErr w:type="spellEnd"/>
            <w:r w:rsidR="005375D5" w:rsidRPr="00281B4F">
              <w:rPr>
                <w:rFonts w:ascii="Titillium Web" w:eastAsia="Yu Mincho" w:hAnsi="Titillium Web" w:cs="Arial"/>
                <w:bCs/>
                <w:color w:val="021F60"/>
                <w:sz w:val="18"/>
                <w:szCs w:val="18"/>
              </w:rPr>
              <w:t xml:space="preserve"> Foundation training</w:t>
            </w:r>
          </w:p>
        </w:tc>
        <w:tc>
          <w:tcPr>
            <w:tcW w:w="6804" w:type="dxa"/>
            <w:vAlign w:val="center"/>
          </w:tcPr>
          <w:p w14:paraId="3E3D44D0" w14:textId="5995EC33" w:rsidR="00E409AF" w:rsidRDefault="00000000" w:rsidP="004627AA">
            <w:pPr>
              <w:tabs>
                <w:tab w:val="left" w:pos="1418"/>
              </w:tabs>
              <w:spacing w:after="240" w:line="264" w:lineRule="auto"/>
              <w:contextualSpacing/>
              <w:jc w:val="lowKashida"/>
              <w:rPr>
                <w:rFonts w:ascii="Titillium Web" w:eastAsia="Yu Mincho" w:hAnsi="Titillium Web" w:cs="Arial"/>
                <w:bCs/>
                <w:color w:val="1F3864" w:themeColor="accent1" w:themeShade="80"/>
                <w:sz w:val="18"/>
                <w:szCs w:val="18"/>
              </w:rPr>
            </w:pPr>
            <w:sdt>
              <w:sdtPr>
                <w:rPr>
                  <w:rFonts w:ascii="Titillium Web" w:eastAsia="Yu Mincho" w:hAnsi="Titillium Web" w:cs="Arial"/>
                  <w:bCs/>
                  <w:color w:val="1F3864" w:themeColor="accent1" w:themeShade="80"/>
                  <w:sz w:val="18"/>
                  <w:szCs w:val="18"/>
                </w:rPr>
                <w:id w:val="720630659"/>
                <w14:checkbox>
                  <w14:checked w14:val="0"/>
                  <w14:checkedState w14:val="2612" w14:font="MS Gothic"/>
                  <w14:uncheckedState w14:val="2610" w14:font="MS Gothic"/>
                </w14:checkbox>
              </w:sdtPr>
              <w:sdtContent>
                <w:r w:rsidR="00581B03">
                  <w:rPr>
                    <w:rFonts w:ascii="MS Gothic" w:eastAsia="MS Gothic" w:hAnsi="MS Gothic" w:cs="Arial" w:hint="eastAsia"/>
                    <w:bCs/>
                    <w:color w:val="1F3864" w:themeColor="accent1" w:themeShade="80"/>
                    <w:sz w:val="18"/>
                    <w:szCs w:val="18"/>
                  </w:rPr>
                  <w:t>☐</w:t>
                </w:r>
              </w:sdtContent>
            </w:sdt>
            <w:r w:rsidR="00377D13" w:rsidRPr="00281B4F">
              <w:rPr>
                <w:rFonts w:ascii="Titillium Web" w:eastAsia="Yu Mincho" w:hAnsi="Titillium Web" w:cs="Arial"/>
                <w:bCs/>
                <w:color w:val="1F3864" w:themeColor="accent1" w:themeShade="80"/>
                <w:sz w:val="18"/>
                <w:szCs w:val="18"/>
              </w:rPr>
              <w:t xml:space="preserve"> 2023   </w:t>
            </w:r>
            <w:sdt>
              <w:sdtPr>
                <w:rPr>
                  <w:rFonts w:ascii="Titillium Web" w:eastAsia="Yu Mincho" w:hAnsi="Titillium Web" w:cs="Arial"/>
                  <w:bCs/>
                  <w:color w:val="1F3864" w:themeColor="accent1" w:themeShade="80"/>
                  <w:sz w:val="18"/>
                  <w:szCs w:val="18"/>
                </w:rPr>
                <w:id w:val="1376968862"/>
                <w14:checkbox>
                  <w14:checked w14:val="0"/>
                  <w14:checkedState w14:val="2612" w14:font="MS Gothic"/>
                  <w14:uncheckedState w14:val="2610" w14:font="MS Gothic"/>
                </w14:checkbox>
              </w:sdtPr>
              <w:sdtContent>
                <w:r w:rsidR="00377D13" w:rsidRPr="00281B4F">
                  <w:rPr>
                    <w:rFonts w:ascii="MS Gothic" w:eastAsia="MS Gothic" w:hAnsi="MS Gothic" w:cs="Arial" w:hint="eastAsia"/>
                    <w:bCs/>
                    <w:color w:val="1F3864" w:themeColor="accent1" w:themeShade="80"/>
                    <w:sz w:val="18"/>
                    <w:szCs w:val="18"/>
                  </w:rPr>
                  <w:t>☐</w:t>
                </w:r>
              </w:sdtContent>
            </w:sdt>
            <w:r w:rsidR="00377D13" w:rsidRPr="00281B4F">
              <w:rPr>
                <w:rFonts w:ascii="Titillium Web" w:eastAsia="Yu Mincho" w:hAnsi="Titillium Web" w:cs="Arial"/>
                <w:bCs/>
                <w:color w:val="1F3864" w:themeColor="accent1" w:themeShade="80"/>
                <w:sz w:val="18"/>
                <w:szCs w:val="18"/>
              </w:rPr>
              <w:t xml:space="preserve"> 202</w:t>
            </w:r>
            <w:r w:rsidR="001F28FB">
              <w:rPr>
                <w:rFonts w:ascii="Titillium Web" w:eastAsia="Yu Mincho" w:hAnsi="Titillium Web" w:cs="Arial"/>
                <w:bCs/>
                <w:color w:val="1F3864" w:themeColor="accent1" w:themeShade="80"/>
                <w:sz w:val="18"/>
                <w:szCs w:val="18"/>
              </w:rPr>
              <w:t>4</w:t>
            </w:r>
            <w:r w:rsidR="00377D13" w:rsidRPr="00281B4F">
              <w:rPr>
                <w:rFonts w:ascii="Titillium Web" w:eastAsia="Yu Mincho" w:hAnsi="Titillium Web" w:cs="Arial"/>
                <w:bCs/>
                <w:color w:val="1F3864" w:themeColor="accent1" w:themeShade="80"/>
                <w:sz w:val="18"/>
                <w:szCs w:val="18"/>
              </w:rPr>
              <w:t xml:space="preserve">  </w:t>
            </w:r>
            <w:sdt>
              <w:sdtPr>
                <w:rPr>
                  <w:rFonts w:ascii="Titillium Web" w:eastAsia="Yu Mincho" w:hAnsi="Titillium Web" w:cs="Arial"/>
                  <w:bCs/>
                  <w:color w:val="1F3864" w:themeColor="accent1" w:themeShade="80"/>
                  <w:sz w:val="18"/>
                  <w:szCs w:val="18"/>
                </w:rPr>
                <w:id w:val="1141304148"/>
                <w14:checkbox>
                  <w14:checked w14:val="0"/>
                  <w14:checkedState w14:val="2612" w14:font="MS Gothic"/>
                  <w14:uncheckedState w14:val="2610" w14:font="MS Gothic"/>
                </w14:checkbox>
              </w:sdtPr>
              <w:sdtContent>
                <w:r w:rsidR="00E409AF" w:rsidRPr="00281B4F">
                  <w:rPr>
                    <w:rFonts w:ascii="MS Gothic" w:eastAsia="MS Gothic" w:hAnsi="MS Gothic" w:cs="Arial" w:hint="eastAsia"/>
                    <w:bCs/>
                    <w:color w:val="1F3864" w:themeColor="accent1" w:themeShade="80"/>
                    <w:sz w:val="18"/>
                    <w:szCs w:val="18"/>
                  </w:rPr>
                  <w:t>☐</w:t>
                </w:r>
              </w:sdtContent>
            </w:sdt>
            <w:r w:rsidR="00E409AF" w:rsidRPr="00281B4F">
              <w:rPr>
                <w:rFonts w:ascii="Titillium Web" w:eastAsia="Yu Mincho" w:hAnsi="Titillium Web" w:cs="Arial"/>
                <w:bCs/>
                <w:color w:val="1F3864" w:themeColor="accent1" w:themeShade="80"/>
                <w:sz w:val="18"/>
                <w:szCs w:val="18"/>
              </w:rPr>
              <w:t xml:space="preserve"> 202</w:t>
            </w:r>
            <w:r w:rsidR="00E409AF">
              <w:rPr>
                <w:rFonts w:ascii="Titillium Web" w:eastAsia="Yu Mincho" w:hAnsi="Titillium Web" w:cs="Arial"/>
                <w:bCs/>
                <w:color w:val="1F3864" w:themeColor="accent1" w:themeShade="80"/>
                <w:sz w:val="18"/>
                <w:szCs w:val="18"/>
              </w:rPr>
              <w:t>5</w:t>
            </w:r>
            <w:r w:rsidR="00E409AF" w:rsidRPr="00281B4F">
              <w:rPr>
                <w:rFonts w:ascii="Titillium Web" w:eastAsia="Yu Mincho" w:hAnsi="Titillium Web" w:cs="Arial"/>
                <w:bCs/>
                <w:color w:val="1F3864" w:themeColor="accent1" w:themeShade="80"/>
                <w:sz w:val="18"/>
                <w:szCs w:val="18"/>
              </w:rPr>
              <w:t xml:space="preserve"> </w:t>
            </w:r>
          </w:p>
          <w:p w14:paraId="0CEB6E62" w14:textId="5EE76847" w:rsidR="005375D5" w:rsidRPr="00281B4F" w:rsidRDefault="00E409AF" w:rsidP="004627AA">
            <w:pPr>
              <w:tabs>
                <w:tab w:val="left" w:pos="1418"/>
              </w:tabs>
              <w:spacing w:after="240" w:line="264" w:lineRule="auto"/>
              <w:contextualSpacing/>
              <w:jc w:val="lowKashida"/>
              <w:rPr>
                <w:rFonts w:ascii="Titillium Web" w:eastAsia="Yu Mincho" w:hAnsi="Titillium Web" w:cs="Arial"/>
                <w:bCs/>
                <w:i/>
                <w:iCs/>
                <w:color w:val="848484"/>
                <w:sz w:val="18"/>
                <w:szCs w:val="18"/>
                <w:highlight w:val="yellow"/>
              </w:rPr>
            </w:pPr>
            <w:r w:rsidRPr="00281B4F">
              <w:rPr>
                <w:rFonts w:ascii="Titillium Web" w:eastAsia="Yu Mincho" w:hAnsi="Titillium Web" w:cs="Arial"/>
                <w:bCs/>
                <w:color w:val="1F3864" w:themeColor="accent1" w:themeShade="80"/>
                <w:sz w:val="18"/>
                <w:szCs w:val="18"/>
              </w:rPr>
              <w:t xml:space="preserve"> </w:t>
            </w:r>
            <w:sdt>
              <w:sdtPr>
                <w:rPr>
                  <w:rFonts w:ascii="Titillium Web" w:eastAsia="Yu Mincho" w:hAnsi="Titillium Web" w:cs="Arial"/>
                  <w:bCs/>
                  <w:color w:val="1F3864" w:themeColor="accent1" w:themeShade="80"/>
                  <w:sz w:val="18"/>
                  <w:szCs w:val="18"/>
                </w:rPr>
                <w:id w:val="-1510825874"/>
                <w14:checkbox>
                  <w14:checked w14:val="0"/>
                  <w14:checkedState w14:val="2612" w14:font="MS Gothic"/>
                  <w14:uncheckedState w14:val="2610" w14:font="MS Gothic"/>
                </w14:checkbox>
              </w:sdtPr>
              <w:sdtContent>
                <w:r w:rsidR="00581B03">
                  <w:rPr>
                    <w:rFonts w:ascii="MS Gothic" w:eastAsia="MS Gothic" w:hAnsi="MS Gothic" w:cs="Arial" w:hint="eastAsia"/>
                    <w:bCs/>
                    <w:color w:val="1F3864" w:themeColor="accent1" w:themeShade="80"/>
                    <w:sz w:val="18"/>
                    <w:szCs w:val="18"/>
                  </w:rPr>
                  <w:t>☐</w:t>
                </w:r>
              </w:sdtContent>
            </w:sdt>
            <w:r w:rsidR="00377D13" w:rsidRPr="00281B4F">
              <w:rPr>
                <w:rFonts w:ascii="Titillium Web" w:eastAsia="Yu Mincho" w:hAnsi="Titillium Web" w:cs="Arial"/>
                <w:bCs/>
                <w:color w:val="1F3864" w:themeColor="accent1" w:themeShade="80"/>
                <w:sz w:val="18"/>
                <w:szCs w:val="18"/>
              </w:rPr>
              <w:t xml:space="preserve"> </w:t>
            </w:r>
            <w:r w:rsidR="009D778B" w:rsidRPr="009D778B">
              <w:rPr>
                <w:rFonts w:ascii="Titillium Web" w:eastAsia="Yu Mincho" w:hAnsi="Titillium Web" w:cs="Arial"/>
                <w:bCs/>
                <w:color w:val="1F3864" w:themeColor="accent1" w:themeShade="80"/>
                <w:sz w:val="18"/>
                <w:szCs w:val="18"/>
              </w:rPr>
              <w:t>not graduated yet, but</w:t>
            </w:r>
            <w:r w:rsidR="009D778B">
              <w:rPr>
                <w:rFonts w:ascii="Titillium Web" w:eastAsia="Yu Mincho" w:hAnsi="Titillium Web" w:cs="Arial"/>
                <w:bCs/>
                <w:color w:val="1F3864" w:themeColor="accent1" w:themeShade="80"/>
                <w:sz w:val="18"/>
                <w:szCs w:val="18"/>
              </w:rPr>
              <w:t xml:space="preserve"> will </w:t>
            </w:r>
            <w:r w:rsidR="009D778B" w:rsidRPr="009D778B">
              <w:rPr>
                <w:rFonts w:ascii="Titillium Web" w:eastAsia="Yu Mincho" w:hAnsi="Titillium Web" w:cs="Arial"/>
                <w:bCs/>
                <w:color w:val="1F3864" w:themeColor="accent1" w:themeShade="80"/>
                <w:sz w:val="18"/>
                <w:szCs w:val="18"/>
              </w:rPr>
              <w:t xml:space="preserve">complete the training before the EIT </w:t>
            </w:r>
            <w:proofErr w:type="spellStart"/>
            <w:r w:rsidR="009D778B" w:rsidRPr="009D778B">
              <w:rPr>
                <w:rFonts w:ascii="Titillium Web" w:eastAsia="Yu Mincho" w:hAnsi="Titillium Web" w:cs="Arial"/>
                <w:bCs/>
                <w:color w:val="1F3864" w:themeColor="accent1" w:themeShade="80"/>
                <w:sz w:val="18"/>
                <w:szCs w:val="18"/>
              </w:rPr>
              <w:t>InfraBooster</w:t>
            </w:r>
            <w:proofErr w:type="spellEnd"/>
            <w:r w:rsidR="009D778B" w:rsidRPr="009D778B">
              <w:rPr>
                <w:rFonts w:ascii="Titillium Web" w:eastAsia="Yu Mincho" w:hAnsi="Titillium Web" w:cs="Arial"/>
                <w:bCs/>
                <w:color w:val="1F3864" w:themeColor="accent1" w:themeShade="80"/>
                <w:sz w:val="18"/>
                <w:szCs w:val="18"/>
              </w:rPr>
              <w:t xml:space="preserve"> Practitioner introductory session on April 24th.</w:t>
            </w:r>
          </w:p>
        </w:tc>
      </w:tr>
      <w:tr w:rsidR="00377D13" w:rsidRPr="001F0F3F" w14:paraId="7E8ADFD0" w14:textId="77777777" w:rsidTr="009D778B">
        <w:trPr>
          <w:trHeight w:val="58"/>
        </w:trPr>
        <w:tc>
          <w:tcPr>
            <w:tcW w:w="3402" w:type="dxa"/>
            <w:vAlign w:val="center"/>
          </w:tcPr>
          <w:p w14:paraId="399DC68F" w14:textId="253B29E7" w:rsidR="00377D13" w:rsidRPr="00281B4F" w:rsidRDefault="00377D13" w:rsidP="00090AF8">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Employment</w:t>
            </w:r>
          </w:p>
        </w:tc>
        <w:tc>
          <w:tcPr>
            <w:tcW w:w="6804" w:type="dxa"/>
            <w:vAlign w:val="center"/>
          </w:tcPr>
          <w:p w14:paraId="74D7314A" w14:textId="3F4DC78B" w:rsidR="00377D13" w:rsidRPr="00281B4F" w:rsidRDefault="00000000" w:rsidP="00090AF8">
            <w:pPr>
              <w:tabs>
                <w:tab w:val="left" w:pos="1418"/>
              </w:tabs>
              <w:spacing w:after="240" w:line="264" w:lineRule="auto"/>
              <w:contextualSpacing/>
              <w:jc w:val="lowKashida"/>
              <w:rPr>
                <w:rFonts w:ascii="Titillium Web" w:eastAsia="Yu Mincho" w:hAnsi="Titillium Web" w:cs="Arial"/>
                <w:bCs/>
                <w:color w:val="1F3864" w:themeColor="accent1" w:themeShade="80"/>
                <w:sz w:val="18"/>
                <w:szCs w:val="18"/>
              </w:rPr>
            </w:pPr>
            <w:sdt>
              <w:sdtPr>
                <w:rPr>
                  <w:rFonts w:ascii="Titillium Web" w:eastAsia="Yu Mincho" w:hAnsi="Titillium Web" w:cs="Arial"/>
                  <w:bCs/>
                  <w:color w:val="1F3864" w:themeColor="accent1" w:themeShade="80"/>
                  <w:sz w:val="18"/>
                  <w:szCs w:val="18"/>
                </w:rPr>
                <w:id w:val="1042326171"/>
                <w14:checkbox>
                  <w14:checked w14:val="0"/>
                  <w14:checkedState w14:val="2612" w14:font="MS Gothic"/>
                  <w14:uncheckedState w14:val="2610" w14:font="MS Gothic"/>
                </w14:checkbox>
              </w:sdtPr>
              <w:sdtContent>
                <w:r w:rsidR="00377D13" w:rsidRPr="00281B4F">
                  <w:rPr>
                    <w:rFonts w:ascii="MS Gothic" w:eastAsia="MS Gothic" w:hAnsi="MS Gothic" w:cs="Arial" w:hint="eastAsia"/>
                    <w:bCs/>
                    <w:color w:val="1F3864" w:themeColor="accent1" w:themeShade="80"/>
                    <w:sz w:val="18"/>
                    <w:szCs w:val="18"/>
                  </w:rPr>
                  <w:t>☐</w:t>
                </w:r>
              </w:sdtContent>
            </w:sdt>
            <w:r w:rsidR="00377D13" w:rsidRPr="00281B4F">
              <w:rPr>
                <w:rFonts w:ascii="Titillium Web" w:eastAsia="Yu Mincho" w:hAnsi="Titillium Web" w:cs="Arial"/>
                <w:bCs/>
                <w:color w:val="1F3864" w:themeColor="accent1" w:themeShade="80"/>
                <w:sz w:val="18"/>
                <w:szCs w:val="18"/>
              </w:rPr>
              <w:t xml:space="preserve"> I confirm that I am employed by the university/research institute which submits this application</w:t>
            </w:r>
          </w:p>
        </w:tc>
      </w:tr>
      <w:tr w:rsidR="00AC7806" w:rsidRPr="001F0F3F" w14:paraId="1B172941" w14:textId="77777777" w:rsidTr="009D778B">
        <w:trPr>
          <w:trHeight w:val="58"/>
        </w:trPr>
        <w:tc>
          <w:tcPr>
            <w:tcW w:w="3402" w:type="dxa"/>
            <w:vAlign w:val="center"/>
          </w:tcPr>
          <w:p w14:paraId="4C8E7B35" w14:textId="0EBD91D2" w:rsidR="00AC7806" w:rsidRPr="00281B4F" w:rsidRDefault="00AC7806" w:rsidP="00090AF8">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Terms &amp; Conditions</w:t>
            </w:r>
          </w:p>
        </w:tc>
        <w:tc>
          <w:tcPr>
            <w:tcW w:w="6804" w:type="dxa"/>
            <w:vAlign w:val="center"/>
          </w:tcPr>
          <w:p w14:paraId="1119852F" w14:textId="3B8BF247" w:rsidR="00AC7806" w:rsidRPr="00281B4F" w:rsidRDefault="00000000" w:rsidP="00090AF8">
            <w:pPr>
              <w:tabs>
                <w:tab w:val="left" w:pos="1418"/>
              </w:tabs>
              <w:spacing w:after="240" w:line="264" w:lineRule="auto"/>
              <w:contextualSpacing/>
              <w:jc w:val="lowKashida"/>
              <w:rPr>
                <w:rFonts w:ascii="Titillium Web" w:eastAsia="Yu Mincho" w:hAnsi="Titillium Web" w:cs="Arial"/>
                <w:bCs/>
                <w:color w:val="333333"/>
                <w:sz w:val="18"/>
                <w:szCs w:val="18"/>
              </w:rPr>
            </w:pPr>
            <w:sdt>
              <w:sdtPr>
                <w:rPr>
                  <w:rFonts w:ascii="Titillium Web" w:eastAsia="Yu Mincho" w:hAnsi="Titillium Web" w:cs="Arial"/>
                  <w:iCs/>
                  <w:color w:val="021F60"/>
                  <w:sz w:val="18"/>
                  <w:szCs w:val="18"/>
                </w:rPr>
                <w:id w:val="1764483137"/>
                <w14:checkbox>
                  <w14:checked w14:val="0"/>
                  <w14:checkedState w14:val="2612" w14:font="MS Gothic"/>
                  <w14:uncheckedState w14:val="2610" w14:font="MS Gothic"/>
                </w14:checkbox>
              </w:sdtPr>
              <w:sdtContent>
                <w:r w:rsidR="00AC7806" w:rsidRPr="00281B4F">
                  <w:rPr>
                    <w:rFonts w:ascii="MS Gothic" w:eastAsia="MS Gothic" w:hAnsi="MS Gothic" w:cs="Arial" w:hint="eastAsia"/>
                    <w:iCs/>
                    <w:color w:val="021F60"/>
                    <w:sz w:val="18"/>
                    <w:szCs w:val="18"/>
                  </w:rPr>
                  <w:t>☐</w:t>
                </w:r>
              </w:sdtContent>
            </w:sdt>
            <w:r w:rsidR="00AC7806" w:rsidRPr="00281B4F">
              <w:rPr>
                <w:rFonts w:ascii="Titillium Web" w:eastAsia="Yu Mincho" w:hAnsi="Titillium Web" w:cs="Arial"/>
                <w:iCs/>
                <w:color w:val="021F60"/>
                <w:sz w:val="18"/>
                <w:szCs w:val="18"/>
              </w:rPr>
              <w:t xml:space="preserve"> I declare, that I have read and agree to the </w:t>
            </w:r>
            <w:hyperlink r:id="rId12" w:history="1">
              <w:r w:rsidR="00AC7806" w:rsidRPr="00281B4F">
                <w:rPr>
                  <w:rFonts w:ascii="Titillium Web" w:eastAsia="Yu Mincho" w:hAnsi="Titillium Web" w:cs="Arial"/>
                  <w:iCs/>
                  <w:color w:val="0563C1"/>
                  <w:sz w:val="18"/>
                  <w:szCs w:val="18"/>
                  <w:u w:val="single"/>
                </w:rPr>
                <w:t>Terms &amp; Conditions</w:t>
              </w:r>
            </w:hyperlink>
            <w:r w:rsidR="00AC7806" w:rsidRPr="00281B4F">
              <w:rPr>
                <w:rFonts w:ascii="Titillium Web" w:eastAsia="Yu Mincho" w:hAnsi="Titillium Web" w:cs="Arial"/>
                <w:iCs/>
                <w:color w:val="021F60"/>
                <w:sz w:val="18"/>
                <w:szCs w:val="18"/>
              </w:rPr>
              <w:t>.</w:t>
            </w:r>
          </w:p>
        </w:tc>
      </w:tr>
      <w:tr w:rsidR="00AC7806" w:rsidRPr="001F0F3F" w14:paraId="1997590C" w14:textId="77777777" w:rsidTr="009D778B">
        <w:trPr>
          <w:trHeight w:val="58"/>
        </w:trPr>
        <w:tc>
          <w:tcPr>
            <w:tcW w:w="3402" w:type="dxa"/>
            <w:vAlign w:val="center"/>
          </w:tcPr>
          <w:p w14:paraId="1D18C160" w14:textId="45F5FF0F" w:rsidR="00AC7806" w:rsidRPr="00281B4F" w:rsidRDefault="00AC7806" w:rsidP="00090AF8">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Personal data</w:t>
            </w:r>
          </w:p>
        </w:tc>
        <w:tc>
          <w:tcPr>
            <w:tcW w:w="6804" w:type="dxa"/>
            <w:vAlign w:val="center"/>
          </w:tcPr>
          <w:p w14:paraId="59BF43C2" w14:textId="06EEAEFD" w:rsidR="00AC7806" w:rsidRDefault="00000000" w:rsidP="00090AF8">
            <w:pPr>
              <w:tabs>
                <w:tab w:val="left" w:pos="1418"/>
              </w:tabs>
              <w:spacing w:after="240" w:line="264" w:lineRule="auto"/>
              <w:contextualSpacing/>
              <w:jc w:val="lowKashida"/>
              <w:rPr>
                <w:rFonts w:ascii="MS Gothic" w:eastAsia="MS Gothic" w:hAnsi="MS Gothic" w:cs="Arial"/>
                <w:iCs/>
                <w:color w:val="021F60"/>
                <w:sz w:val="20"/>
                <w:szCs w:val="20"/>
              </w:rPr>
            </w:pPr>
            <w:sdt>
              <w:sdtPr>
                <w:rPr>
                  <w:rFonts w:ascii="Titillium Web" w:eastAsia="Yu Mincho" w:hAnsi="Titillium Web" w:cs="Arial"/>
                  <w:color w:val="021F60"/>
                  <w:sz w:val="20"/>
                  <w:szCs w:val="20"/>
                </w:rPr>
                <w:id w:val="-1132484357"/>
                <w14:checkbox>
                  <w14:checked w14:val="0"/>
                  <w14:checkedState w14:val="2612" w14:font="MS Gothic"/>
                  <w14:uncheckedState w14:val="2610" w14:font="MS Gothic"/>
                </w14:checkbox>
              </w:sdtPr>
              <w:sdtContent>
                <w:r w:rsidR="00AC7806" w:rsidRPr="00AC7806">
                  <w:rPr>
                    <w:rFonts w:ascii="Segoe UI Symbol" w:eastAsia="Yu Mincho" w:hAnsi="Segoe UI Symbol" w:cs="Segoe UI Symbol"/>
                    <w:color w:val="021F60"/>
                    <w:sz w:val="20"/>
                    <w:szCs w:val="20"/>
                  </w:rPr>
                  <w:t>☐</w:t>
                </w:r>
              </w:sdtContent>
            </w:sdt>
            <w:r w:rsidR="00AC7806" w:rsidRPr="00281B4F">
              <w:rPr>
                <w:rFonts w:ascii="Titillium Web" w:eastAsia="Yu Mincho" w:hAnsi="Titillium Web" w:cs="Arial"/>
                <w:color w:val="021F60"/>
                <w:sz w:val="18"/>
                <w:szCs w:val="18"/>
              </w:rPr>
              <w:t xml:space="preserve"> </w:t>
            </w:r>
            <w:r w:rsidR="00AC7806" w:rsidRPr="00281B4F">
              <w:rPr>
                <w:rFonts w:ascii="Titillium Web" w:eastAsia="Yu Mincho" w:hAnsi="Titillium Web" w:cs="Arial"/>
                <w:color w:val="021F60"/>
                <w:sz w:val="18"/>
                <w:szCs w:val="18"/>
                <w:lang w:val="en-US"/>
              </w:rPr>
              <w:t>I hereby give my consent to the processing of my personal data contained in this Application Form strictly for the purposes of my participation in the Activity. This consent is given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tc>
      </w:tr>
      <w:tr w:rsidR="00AC7806" w:rsidRPr="001F0F3F" w14:paraId="4960AB30" w14:textId="77777777" w:rsidTr="009D778B">
        <w:trPr>
          <w:trHeight w:val="58"/>
        </w:trPr>
        <w:tc>
          <w:tcPr>
            <w:tcW w:w="3402" w:type="dxa"/>
            <w:vAlign w:val="center"/>
          </w:tcPr>
          <w:p w14:paraId="6C7698AA" w14:textId="35CA1406" w:rsidR="00AC7806" w:rsidRDefault="00281B4F" w:rsidP="00090AF8">
            <w:pPr>
              <w:tabs>
                <w:tab w:val="left" w:pos="1418"/>
              </w:tabs>
              <w:spacing w:before="60" w:after="60" w:line="264" w:lineRule="auto"/>
              <w:rPr>
                <w:rFonts w:ascii="Titillium Web" w:eastAsia="Yu Mincho" w:hAnsi="Titillium Web" w:cs="Arial"/>
                <w:bCs/>
                <w:color w:val="021F60"/>
                <w:sz w:val="20"/>
                <w:szCs w:val="20"/>
              </w:rPr>
            </w:pPr>
            <w:r w:rsidRPr="00281B4F">
              <w:rPr>
                <w:rFonts w:ascii="Titillium Web" w:eastAsia="Yu Mincho" w:hAnsi="Titillium Web" w:cs="Arial"/>
                <w:bCs/>
                <w:color w:val="021F60"/>
                <w:sz w:val="18"/>
                <w:szCs w:val="18"/>
              </w:rPr>
              <w:t>Confirmation</w:t>
            </w:r>
          </w:p>
        </w:tc>
        <w:tc>
          <w:tcPr>
            <w:tcW w:w="6804" w:type="dxa"/>
            <w:vAlign w:val="center"/>
          </w:tcPr>
          <w:p w14:paraId="1CCB96B0" w14:textId="58A81B1D" w:rsidR="00AC7806" w:rsidRPr="00AC7806" w:rsidRDefault="00000000" w:rsidP="00090AF8">
            <w:pPr>
              <w:tabs>
                <w:tab w:val="left" w:pos="1418"/>
              </w:tabs>
              <w:spacing w:after="240" w:line="264" w:lineRule="auto"/>
              <w:contextualSpacing/>
              <w:jc w:val="lowKashida"/>
              <w:rPr>
                <w:rFonts w:ascii="Segoe UI Symbol" w:eastAsia="Yu Mincho" w:hAnsi="Segoe UI Symbol" w:cs="Segoe UI Symbol"/>
                <w:color w:val="021F60"/>
                <w:sz w:val="20"/>
                <w:szCs w:val="20"/>
              </w:rPr>
            </w:pPr>
            <w:sdt>
              <w:sdtPr>
                <w:rPr>
                  <w:rFonts w:ascii="Titillium Web" w:eastAsia="Yu Mincho" w:hAnsi="Titillium Web" w:cs="Arial"/>
                  <w:color w:val="021F60"/>
                  <w:sz w:val="20"/>
                  <w:szCs w:val="20"/>
                </w:rPr>
                <w:id w:val="1277453541"/>
                <w14:checkbox>
                  <w14:checked w14:val="0"/>
                  <w14:checkedState w14:val="2612" w14:font="MS Gothic"/>
                  <w14:uncheckedState w14:val="2610" w14:font="MS Gothic"/>
                </w14:checkbox>
              </w:sdtPr>
              <w:sdtContent>
                <w:r w:rsidR="00AC7806" w:rsidRPr="00AC7806">
                  <w:rPr>
                    <w:rFonts w:ascii="MS Gothic" w:eastAsia="MS Gothic" w:hAnsi="MS Gothic" w:cs="Arial" w:hint="eastAsia"/>
                    <w:color w:val="021F60"/>
                    <w:sz w:val="20"/>
                    <w:szCs w:val="20"/>
                  </w:rPr>
                  <w:t>☐</w:t>
                </w:r>
              </w:sdtContent>
            </w:sdt>
            <w:r w:rsidR="00AC7806" w:rsidRPr="00AC7806">
              <w:rPr>
                <w:rFonts w:ascii="Titillium Web" w:eastAsia="Yu Mincho" w:hAnsi="Titillium Web" w:cs="Arial"/>
                <w:color w:val="021F60"/>
                <w:sz w:val="20"/>
                <w:szCs w:val="20"/>
              </w:rPr>
              <w:t xml:space="preserve"> </w:t>
            </w:r>
            <w:r w:rsidR="00AC7806" w:rsidRPr="00281B4F">
              <w:rPr>
                <w:rFonts w:ascii="Titillium Web" w:eastAsia="Yu Mincho" w:hAnsi="Titillium Web" w:cs="Arial"/>
                <w:color w:val="021F60"/>
                <w:sz w:val="18"/>
                <w:szCs w:val="18"/>
                <w:lang w:val="en-US"/>
              </w:rPr>
              <w:t>I hereby confirm that the information given in this form is true, complete and accurate to the best of my knowledge.</w:t>
            </w:r>
          </w:p>
        </w:tc>
      </w:tr>
      <w:bookmarkEnd w:id="0"/>
    </w:tbl>
    <w:p w14:paraId="0DD2FC32" w14:textId="77777777" w:rsidR="00644F9B" w:rsidRDefault="00644F9B" w:rsidP="00B21C51">
      <w:pPr>
        <w:tabs>
          <w:tab w:val="left" w:pos="1418"/>
        </w:tabs>
        <w:spacing w:after="240" w:line="264" w:lineRule="auto"/>
        <w:contextualSpacing/>
        <w:jc w:val="lowKashida"/>
        <w:rPr>
          <w:rFonts w:ascii="Titillium Web" w:eastAsia="Yu Mincho" w:hAnsi="Titillium Web" w:cs="Arial"/>
          <w:iCs/>
          <w:color w:val="021F60"/>
          <w:sz w:val="22"/>
          <w:szCs w:val="22"/>
        </w:rPr>
      </w:pPr>
    </w:p>
    <w:p w14:paraId="178513A1" w14:textId="64E47A6B" w:rsidR="00281B4F" w:rsidRDefault="00644F9B" w:rsidP="00644F9B">
      <w:pPr>
        <w:tabs>
          <w:tab w:val="left" w:pos="1418"/>
        </w:tabs>
        <w:spacing w:after="240" w:line="264" w:lineRule="auto"/>
        <w:contextualSpacing/>
        <w:jc w:val="lowKashida"/>
        <w:rPr>
          <w:rFonts w:ascii="Titillium Web" w:eastAsia="Yu Mincho" w:hAnsi="Titillium Web" w:cs="Arial"/>
          <w:iCs/>
          <w:color w:val="021F60"/>
          <w:sz w:val="22"/>
          <w:szCs w:val="22"/>
        </w:rPr>
      </w:pPr>
      <w:proofErr w:type="gramStart"/>
      <w:r>
        <w:rPr>
          <w:rFonts w:ascii="Titillium Web" w:eastAsia="Yu Mincho" w:hAnsi="Titillium Web" w:cs="Arial"/>
          <w:iCs/>
          <w:color w:val="021F60"/>
          <w:sz w:val="22"/>
          <w:szCs w:val="22"/>
        </w:rPr>
        <w:t>Signature</w:t>
      </w:r>
      <w:r w:rsidR="005128B2">
        <w:rPr>
          <w:rFonts w:ascii="Titillium Web" w:eastAsia="Yu Mincho" w:hAnsi="Titillium Web" w:cs="Arial"/>
          <w:iCs/>
          <w:color w:val="021F60"/>
          <w:sz w:val="22"/>
          <w:szCs w:val="22"/>
        </w:rPr>
        <w:t>:…</w:t>
      </w:r>
      <w:proofErr w:type="gramEnd"/>
      <w:r w:rsidR="005128B2">
        <w:rPr>
          <w:rFonts w:ascii="Titillium Web" w:eastAsia="Yu Mincho" w:hAnsi="Titillium Web" w:cs="Arial"/>
          <w:iCs/>
          <w:color w:val="021F60"/>
          <w:sz w:val="22"/>
          <w:szCs w:val="22"/>
        </w:rPr>
        <w:t>………………………</w:t>
      </w:r>
      <w:r w:rsidR="00281B4F">
        <w:rPr>
          <w:rFonts w:ascii="Titillium Web" w:eastAsia="Yu Mincho" w:hAnsi="Titillium Web" w:cs="Arial"/>
          <w:iCs/>
          <w:color w:val="021F60"/>
          <w:sz w:val="22"/>
          <w:szCs w:val="22"/>
        </w:rPr>
        <w:br w:type="page"/>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945"/>
      </w:tblGrid>
      <w:tr w:rsidR="00281B4F" w:rsidRPr="001F0F3F" w14:paraId="486077F7" w14:textId="77777777" w:rsidTr="009D778B">
        <w:trPr>
          <w:trHeight w:val="193"/>
        </w:trPr>
        <w:tc>
          <w:tcPr>
            <w:tcW w:w="10206" w:type="dxa"/>
            <w:gridSpan w:val="2"/>
            <w:shd w:val="clear" w:color="auto" w:fill="BFBFBF" w:themeFill="background1" w:themeFillShade="BF"/>
          </w:tcPr>
          <w:p w14:paraId="79BFA66C" w14:textId="2010C7DC" w:rsidR="00281B4F" w:rsidRPr="005375D5" w:rsidRDefault="00281B4F" w:rsidP="006F3D78">
            <w:pPr>
              <w:tabs>
                <w:tab w:val="left" w:pos="1418"/>
              </w:tabs>
              <w:spacing w:before="120" w:line="264" w:lineRule="auto"/>
              <w:jc w:val="lowKashida"/>
              <w:rPr>
                <w:rFonts w:ascii="Titillium Web" w:hAnsi="Titillium Web"/>
                <w:b/>
                <w:bCs/>
                <w:color w:val="021F60"/>
                <w:sz w:val="22"/>
                <w:szCs w:val="22"/>
              </w:rPr>
            </w:pPr>
            <w:r>
              <w:rPr>
                <w:rFonts w:ascii="Titillium Web" w:hAnsi="Titillium Web"/>
                <w:b/>
                <w:bCs/>
                <w:color w:val="021F60"/>
              </w:rPr>
              <w:lastRenderedPageBreak/>
              <w:t>Team member 2</w:t>
            </w:r>
          </w:p>
        </w:tc>
      </w:tr>
      <w:tr w:rsidR="00281B4F" w:rsidRPr="001F0F3F" w14:paraId="3AB44789" w14:textId="77777777" w:rsidTr="009D778B">
        <w:trPr>
          <w:trHeight w:val="193"/>
        </w:trPr>
        <w:tc>
          <w:tcPr>
            <w:tcW w:w="10206" w:type="dxa"/>
            <w:gridSpan w:val="2"/>
            <w:shd w:val="clear" w:color="auto" w:fill="F3F3F3"/>
          </w:tcPr>
          <w:p w14:paraId="37E72CF3" w14:textId="77777777" w:rsidR="00281B4F" w:rsidRPr="0029179A" w:rsidRDefault="00281B4F" w:rsidP="006F3D78">
            <w:pPr>
              <w:tabs>
                <w:tab w:val="left" w:pos="1418"/>
              </w:tabs>
              <w:spacing w:before="120" w:after="120" w:line="264" w:lineRule="auto"/>
              <w:jc w:val="lowKashida"/>
              <w:rPr>
                <w:rFonts w:ascii="Titillium Web" w:eastAsia="Yu Mincho" w:hAnsi="Titillium Web" w:cs="Arial"/>
                <w:b/>
                <w:color w:val="021F60"/>
                <w:sz w:val="22"/>
                <w:szCs w:val="22"/>
                <w:lang w:val="en-US"/>
              </w:rPr>
            </w:pPr>
            <w:r w:rsidRPr="0029179A">
              <w:rPr>
                <w:rFonts w:ascii="Titillium Web" w:eastAsia="Yu Mincho" w:hAnsi="Titillium Web" w:cs="Arial"/>
                <w:b/>
                <w:color w:val="021F60"/>
                <w:sz w:val="22"/>
                <w:szCs w:val="22"/>
                <w:lang w:val="en-US"/>
              </w:rPr>
              <w:t xml:space="preserve">Personal Details </w:t>
            </w:r>
          </w:p>
        </w:tc>
      </w:tr>
      <w:tr w:rsidR="001F28FB" w:rsidRPr="001F0F3F" w14:paraId="5506F042" w14:textId="77777777" w:rsidTr="009D778B">
        <w:trPr>
          <w:trHeight w:val="408"/>
        </w:trPr>
        <w:tc>
          <w:tcPr>
            <w:tcW w:w="3261" w:type="dxa"/>
            <w:vAlign w:val="center"/>
          </w:tcPr>
          <w:p w14:paraId="312923C5" w14:textId="77777777" w:rsidR="001F28FB" w:rsidRPr="00E15968" w:rsidRDefault="001F28FB" w:rsidP="001F28FB">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Given name</w:t>
            </w:r>
          </w:p>
        </w:tc>
        <w:tc>
          <w:tcPr>
            <w:tcW w:w="6945" w:type="dxa"/>
          </w:tcPr>
          <w:p w14:paraId="124DFD9B" w14:textId="69CCF953" w:rsidR="001F28FB" w:rsidRPr="00377D13" w:rsidRDefault="001F28FB" w:rsidP="001F28FB">
            <w:pPr>
              <w:tabs>
                <w:tab w:val="left" w:pos="1418"/>
              </w:tabs>
              <w:spacing w:before="60" w:after="60" w:line="264" w:lineRule="auto"/>
              <w:jc w:val="lowKashida"/>
              <w:rPr>
                <w:rFonts w:ascii="Titillium Web" w:eastAsia="Yu Mincho" w:hAnsi="Titillium Web" w:cs="Arial"/>
                <w:b/>
                <w:i/>
                <w:iCs/>
                <w:color w:val="333333"/>
                <w:sz w:val="20"/>
                <w:szCs w:val="20"/>
                <w:highlight w:val="yellow"/>
              </w:rPr>
            </w:pPr>
            <w:r>
              <w:rPr>
                <w:rFonts w:ascii="Titillium Web" w:eastAsia="Yu Mincho" w:hAnsi="Titillium Web" w:cs="Arial"/>
                <w:bCs/>
                <w:color w:val="1F3864"/>
                <w:sz w:val="18"/>
                <w:szCs w:val="18"/>
                <w:highlight w:val="yellow"/>
              </w:rPr>
              <w:t>[</w:t>
            </w:r>
            <w:r w:rsidRPr="000015BC">
              <w:rPr>
                <w:rFonts w:ascii="Titillium Web" w:eastAsia="Yu Mincho" w:hAnsi="Titillium Web" w:cs="Arial"/>
                <w:bCs/>
                <w:color w:val="1F3864"/>
                <w:sz w:val="18"/>
                <w:szCs w:val="18"/>
                <w:highlight w:val="yellow"/>
              </w:rPr>
              <w:t>Please write your name exactly as shown in your ID card/ passport</w:t>
            </w:r>
            <w:r>
              <w:rPr>
                <w:rFonts w:ascii="Titillium Web" w:eastAsia="Yu Mincho" w:hAnsi="Titillium Web" w:cs="Arial"/>
                <w:bCs/>
                <w:color w:val="1F3864"/>
                <w:sz w:val="18"/>
                <w:szCs w:val="18"/>
                <w:highlight w:val="yellow"/>
              </w:rPr>
              <w:t>]</w:t>
            </w:r>
          </w:p>
        </w:tc>
      </w:tr>
      <w:tr w:rsidR="001F28FB" w:rsidRPr="001F0F3F" w14:paraId="2C21FA78" w14:textId="77777777" w:rsidTr="009D778B">
        <w:trPr>
          <w:trHeight w:val="364"/>
        </w:trPr>
        <w:tc>
          <w:tcPr>
            <w:tcW w:w="3261" w:type="dxa"/>
            <w:vAlign w:val="center"/>
          </w:tcPr>
          <w:p w14:paraId="063C02B9" w14:textId="77777777" w:rsidR="001F28FB" w:rsidRPr="00E15968" w:rsidRDefault="001F28FB" w:rsidP="001F28FB">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Family name</w:t>
            </w:r>
          </w:p>
        </w:tc>
        <w:tc>
          <w:tcPr>
            <w:tcW w:w="6945" w:type="dxa"/>
          </w:tcPr>
          <w:p w14:paraId="47413884" w14:textId="634D0D4D" w:rsidR="001F28FB" w:rsidRPr="00377D13" w:rsidRDefault="001F28FB" w:rsidP="001F28FB">
            <w:pPr>
              <w:tabs>
                <w:tab w:val="left" w:pos="1418"/>
              </w:tabs>
              <w:spacing w:before="60" w:after="60" w:line="264" w:lineRule="auto"/>
              <w:jc w:val="lowKashida"/>
              <w:rPr>
                <w:rFonts w:ascii="Titillium Web" w:eastAsia="Yu Mincho" w:hAnsi="Titillium Web" w:cs="Arial"/>
                <w:b/>
                <w:i/>
                <w:iCs/>
                <w:color w:val="848484"/>
                <w:sz w:val="20"/>
                <w:szCs w:val="20"/>
                <w:highlight w:val="yellow"/>
              </w:rPr>
            </w:pPr>
            <w:r>
              <w:rPr>
                <w:rFonts w:ascii="Titillium Web" w:eastAsia="Yu Mincho" w:hAnsi="Titillium Web" w:cs="Arial"/>
                <w:bCs/>
                <w:color w:val="1F3864"/>
                <w:sz w:val="18"/>
                <w:szCs w:val="18"/>
                <w:highlight w:val="yellow"/>
              </w:rPr>
              <w:t>[</w:t>
            </w:r>
            <w:r w:rsidRPr="000015BC">
              <w:rPr>
                <w:rFonts w:ascii="Titillium Web" w:eastAsia="Yu Mincho" w:hAnsi="Titillium Web" w:cs="Arial"/>
                <w:bCs/>
                <w:color w:val="1F3864"/>
                <w:sz w:val="18"/>
                <w:szCs w:val="18"/>
                <w:highlight w:val="yellow"/>
              </w:rPr>
              <w:t>Please write your name exactly as shown in your ID card/ passport</w:t>
            </w:r>
            <w:r>
              <w:rPr>
                <w:rFonts w:ascii="Titillium Web" w:eastAsia="Yu Mincho" w:hAnsi="Titillium Web" w:cs="Arial"/>
                <w:bCs/>
                <w:color w:val="1F3864"/>
                <w:sz w:val="18"/>
                <w:szCs w:val="18"/>
                <w:highlight w:val="yellow"/>
              </w:rPr>
              <w:t>]</w:t>
            </w:r>
          </w:p>
        </w:tc>
      </w:tr>
      <w:tr w:rsidR="001F28FB" w:rsidRPr="001F0F3F" w14:paraId="41FD8664" w14:textId="77777777" w:rsidTr="009D778B">
        <w:trPr>
          <w:trHeight w:val="364"/>
        </w:trPr>
        <w:tc>
          <w:tcPr>
            <w:tcW w:w="3261" w:type="dxa"/>
            <w:vAlign w:val="center"/>
          </w:tcPr>
          <w:p w14:paraId="2E929141" w14:textId="77777777" w:rsidR="001F28FB" w:rsidRPr="00E15968" w:rsidRDefault="001F28FB" w:rsidP="001F28FB">
            <w:pPr>
              <w:tabs>
                <w:tab w:val="left" w:pos="1418"/>
              </w:tabs>
              <w:spacing w:before="60" w:after="60" w:line="264" w:lineRule="auto"/>
              <w:jc w:val="lowKashida"/>
              <w:rPr>
                <w:rFonts w:ascii="Titillium Web" w:eastAsia="Yu Mincho" w:hAnsi="Titillium Web" w:cs="Arial"/>
                <w:bCs/>
                <w:color w:val="021F60"/>
                <w:sz w:val="20"/>
                <w:szCs w:val="20"/>
              </w:rPr>
            </w:pPr>
            <w:r>
              <w:rPr>
                <w:rFonts w:ascii="Titillium Web" w:eastAsia="Yu Mincho" w:hAnsi="Titillium Web" w:cs="Arial"/>
                <w:bCs/>
                <w:color w:val="021F60"/>
                <w:sz w:val="20"/>
                <w:szCs w:val="20"/>
              </w:rPr>
              <w:t>Gender</w:t>
            </w:r>
          </w:p>
        </w:tc>
        <w:tc>
          <w:tcPr>
            <w:tcW w:w="6945" w:type="dxa"/>
            <w:shd w:val="clear" w:color="auto" w:fill="auto"/>
          </w:tcPr>
          <w:p w14:paraId="47DB4547" w14:textId="09E88D92" w:rsidR="001F28FB" w:rsidRPr="00377D13" w:rsidRDefault="00000000" w:rsidP="001F28FB">
            <w:pPr>
              <w:tabs>
                <w:tab w:val="left" w:pos="1418"/>
              </w:tabs>
              <w:spacing w:before="60" w:after="60" w:line="264" w:lineRule="auto"/>
              <w:jc w:val="lowKashida"/>
              <w:rPr>
                <w:rFonts w:ascii="Titillium Web" w:eastAsia="Yu Mincho" w:hAnsi="Titillium Web" w:cs="Arial"/>
                <w:bCs/>
                <w:color w:val="848484"/>
                <w:sz w:val="20"/>
                <w:szCs w:val="20"/>
                <w:highlight w:val="yellow"/>
              </w:rPr>
            </w:pPr>
            <w:sdt>
              <w:sdtPr>
                <w:rPr>
                  <w:rFonts w:ascii="Titillium Web" w:eastAsia="Yu Mincho" w:hAnsi="Titillium Web" w:cs="Arial"/>
                  <w:bCs/>
                  <w:color w:val="1F3864" w:themeColor="accent1" w:themeShade="80"/>
                  <w:sz w:val="20"/>
                  <w:szCs w:val="20"/>
                </w:rPr>
                <w:id w:val="-1652665933"/>
                <w14:checkbox>
                  <w14:checked w14:val="0"/>
                  <w14:checkedState w14:val="2612" w14:font="MS Gothic"/>
                  <w14:uncheckedState w14:val="2610" w14:font="MS Gothic"/>
                </w14:checkbox>
              </w:sdtPr>
              <w:sdtContent>
                <w:r w:rsidR="005128B2">
                  <w:rPr>
                    <w:rFonts w:ascii="MS Gothic" w:eastAsia="MS Gothic" w:hAnsi="MS Gothic" w:cs="Arial" w:hint="eastAsia"/>
                    <w:bCs/>
                    <w:color w:val="1F3864" w:themeColor="accent1" w:themeShade="80"/>
                    <w:sz w:val="20"/>
                    <w:szCs w:val="20"/>
                  </w:rPr>
                  <w:t>☐</w:t>
                </w:r>
              </w:sdtContent>
            </w:sdt>
            <w:r w:rsidR="001F28FB" w:rsidRPr="00FD462F">
              <w:rPr>
                <w:rFonts w:ascii="Titillium Web" w:eastAsia="Yu Mincho" w:hAnsi="Titillium Web" w:cs="Arial"/>
                <w:bCs/>
                <w:color w:val="1F3864" w:themeColor="accent1" w:themeShade="80"/>
                <w:sz w:val="20"/>
                <w:szCs w:val="20"/>
              </w:rPr>
              <w:t xml:space="preserve"> Male   </w:t>
            </w:r>
            <w:sdt>
              <w:sdtPr>
                <w:rPr>
                  <w:rFonts w:ascii="Titillium Web" w:eastAsia="Yu Mincho" w:hAnsi="Titillium Web" w:cs="Arial"/>
                  <w:bCs/>
                  <w:color w:val="1F3864" w:themeColor="accent1" w:themeShade="80"/>
                  <w:sz w:val="20"/>
                  <w:szCs w:val="20"/>
                </w:rPr>
                <w:id w:val="-1524244875"/>
                <w14:checkbox>
                  <w14:checked w14:val="0"/>
                  <w14:checkedState w14:val="2612" w14:font="MS Gothic"/>
                  <w14:uncheckedState w14:val="2610" w14:font="MS Gothic"/>
                </w14:checkbox>
              </w:sdtPr>
              <w:sdtContent>
                <w:r w:rsidR="001F28FB" w:rsidRPr="00FD462F">
                  <w:rPr>
                    <w:rFonts w:ascii="MS Gothic" w:eastAsia="MS Gothic" w:hAnsi="MS Gothic" w:cs="Arial" w:hint="eastAsia"/>
                    <w:bCs/>
                    <w:color w:val="1F3864" w:themeColor="accent1" w:themeShade="80"/>
                    <w:sz w:val="20"/>
                    <w:szCs w:val="20"/>
                  </w:rPr>
                  <w:t>☐</w:t>
                </w:r>
              </w:sdtContent>
            </w:sdt>
            <w:r w:rsidR="001F28FB" w:rsidRPr="00FD462F">
              <w:rPr>
                <w:rFonts w:ascii="Titillium Web" w:eastAsia="Yu Mincho" w:hAnsi="Titillium Web" w:cs="Arial"/>
                <w:bCs/>
                <w:color w:val="1F3864" w:themeColor="accent1" w:themeShade="80"/>
                <w:sz w:val="20"/>
                <w:szCs w:val="20"/>
              </w:rPr>
              <w:t xml:space="preserve"> Female  </w:t>
            </w:r>
            <w:sdt>
              <w:sdtPr>
                <w:rPr>
                  <w:rFonts w:ascii="Titillium Web" w:eastAsia="Yu Mincho" w:hAnsi="Titillium Web" w:cs="Arial"/>
                  <w:bCs/>
                  <w:color w:val="1F3864" w:themeColor="accent1" w:themeShade="80"/>
                  <w:sz w:val="20"/>
                  <w:szCs w:val="20"/>
                </w:rPr>
                <w:id w:val="-1532180390"/>
                <w14:checkbox>
                  <w14:checked w14:val="0"/>
                  <w14:checkedState w14:val="2612" w14:font="MS Gothic"/>
                  <w14:uncheckedState w14:val="2610" w14:font="MS Gothic"/>
                </w14:checkbox>
              </w:sdtPr>
              <w:sdtContent>
                <w:r w:rsidR="001F28FB" w:rsidRPr="00FD462F">
                  <w:rPr>
                    <w:rFonts w:ascii="MS Gothic" w:eastAsia="MS Gothic" w:hAnsi="MS Gothic" w:cs="Arial" w:hint="eastAsia"/>
                    <w:bCs/>
                    <w:color w:val="1F3864" w:themeColor="accent1" w:themeShade="80"/>
                    <w:sz w:val="20"/>
                    <w:szCs w:val="20"/>
                  </w:rPr>
                  <w:t>☐</w:t>
                </w:r>
              </w:sdtContent>
            </w:sdt>
            <w:r w:rsidR="001F28FB" w:rsidRPr="00FD462F">
              <w:rPr>
                <w:rFonts w:ascii="Titillium Web" w:eastAsia="Yu Mincho" w:hAnsi="Titillium Web" w:cs="Arial"/>
                <w:bCs/>
                <w:color w:val="1F3864" w:themeColor="accent1" w:themeShade="80"/>
                <w:sz w:val="20"/>
                <w:szCs w:val="20"/>
              </w:rPr>
              <w:t xml:space="preserve"> </w:t>
            </w:r>
            <w:r w:rsidR="001F28FB" w:rsidRPr="000015BC">
              <w:rPr>
                <w:rFonts w:ascii="Titillium Web" w:eastAsia="Yu Mincho" w:hAnsi="Titillium Web" w:cs="Arial"/>
                <w:bCs/>
                <w:color w:val="1F3864"/>
                <w:sz w:val="20"/>
                <w:szCs w:val="20"/>
              </w:rPr>
              <w:t>Other</w:t>
            </w:r>
            <w:r w:rsidR="001F28FB" w:rsidRPr="00FD462F">
              <w:rPr>
                <w:rFonts w:ascii="Titillium Web" w:eastAsia="Yu Mincho" w:hAnsi="Titillium Web" w:cs="Arial"/>
                <w:bCs/>
                <w:color w:val="848484"/>
                <w:sz w:val="20"/>
                <w:szCs w:val="20"/>
              </w:rPr>
              <w:t xml:space="preserve"> </w:t>
            </w:r>
          </w:p>
        </w:tc>
      </w:tr>
      <w:tr w:rsidR="001F28FB" w:rsidRPr="001B7D98" w14:paraId="744B1E75" w14:textId="77777777" w:rsidTr="009D778B">
        <w:trPr>
          <w:trHeight w:val="58"/>
        </w:trPr>
        <w:tc>
          <w:tcPr>
            <w:tcW w:w="3261" w:type="dxa"/>
            <w:vAlign w:val="center"/>
          </w:tcPr>
          <w:p w14:paraId="36197CC0" w14:textId="77777777" w:rsidR="001F28FB" w:rsidRPr="00BB70D3" w:rsidRDefault="001F28FB" w:rsidP="001F28FB">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Scientific degree or title</w:t>
            </w:r>
          </w:p>
        </w:tc>
        <w:tc>
          <w:tcPr>
            <w:tcW w:w="6945" w:type="dxa"/>
            <w:vAlign w:val="center"/>
          </w:tcPr>
          <w:p w14:paraId="0AD3A41A" w14:textId="4D5E24E1" w:rsidR="001F28FB" w:rsidRPr="001B7D98" w:rsidRDefault="001F28FB" w:rsidP="001F28FB">
            <w:pPr>
              <w:tabs>
                <w:tab w:val="left" w:pos="1418"/>
              </w:tabs>
              <w:spacing w:before="60" w:after="60" w:line="264" w:lineRule="auto"/>
              <w:jc w:val="lowKashida"/>
              <w:rPr>
                <w:rFonts w:ascii="Titillium Web" w:eastAsia="Yu Mincho" w:hAnsi="Titillium Web" w:cs="Arial"/>
                <w:bCs/>
                <w:i/>
                <w:iCs/>
                <w:color w:val="848484"/>
                <w:sz w:val="20"/>
                <w:szCs w:val="20"/>
                <w:highlight w:val="yellow"/>
                <w:lang w:val="fr-FR"/>
              </w:rPr>
            </w:pPr>
            <w:r w:rsidRPr="001B7D98">
              <w:rPr>
                <w:rFonts w:ascii="Titillium Web" w:eastAsia="Yu Mincho" w:hAnsi="Titillium Web" w:cs="Arial"/>
                <w:bCs/>
                <w:color w:val="1F3864"/>
                <w:sz w:val="18"/>
                <w:szCs w:val="18"/>
                <w:highlight w:val="yellow"/>
                <w:lang w:val="fr-FR"/>
              </w:rPr>
              <w:t>[</w:t>
            </w:r>
            <w:proofErr w:type="spellStart"/>
            <w:r w:rsidRPr="001B7D98">
              <w:rPr>
                <w:rFonts w:ascii="Titillium Web" w:eastAsia="Yu Mincho" w:hAnsi="Titillium Web" w:cs="Arial"/>
                <w:bCs/>
                <w:color w:val="1F3864"/>
                <w:sz w:val="18"/>
                <w:szCs w:val="18"/>
                <w:highlight w:val="yellow"/>
                <w:lang w:val="fr-FR"/>
              </w:rPr>
              <w:t>M.Sc</w:t>
            </w:r>
            <w:proofErr w:type="spellEnd"/>
            <w:r w:rsidRPr="001B7D98">
              <w:rPr>
                <w:rFonts w:ascii="Titillium Web" w:eastAsia="Yu Mincho" w:hAnsi="Titillium Web" w:cs="Arial"/>
                <w:bCs/>
                <w:color w:val="1F3864"/>
                <w:sz w:val="18"/>
                <w:szCs w:val="18"/>
                <w:highlight w:val="yellow"/>
                <w:lang w:val="fr-FR"/>
              </w:rPr>
              <w:t>. / PhD / Prof.  etc.]</w:t>
            </w:r>
          </w:p>
        </w:tc>
      </w:tr>
      <w:tr w:rsidR="001F28FB" w:rsidRPr="001F0F3F" w14:paraId="70BBE4F2" w14:textId="77777777" w:rsidTr="009D778B">
        <w:trPr>
          <w:trHeight w:val="58"/>
        </w:trPr>
        <w:tc>
          <w:tcPr>
            <w:tcW w:w="3261" w:type="dxa"/>
            <w:vAlign w:val="center"/>
          </w:tcPr>
          <w:p w14:paraId="00DC645F" w14:textId="77777777" w:rsidR="001F28FB" w:rsidRPr="00BB70D3" w:rsidRDefault="001F28FB" w:rsidP="001F28FB">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 xml:space="preserve">Name of employment </w:t>
            </w:r>
            <w:r w:rsidRPr="00BB70D3">
              <w:rPr>
                <w:rFonts w:ascii="Titillium Web" w:eastAsia="Yu Mincho" w:hAnsi="Titillium Web" w:cs="Arial"/>
                <w:bCs/>
                <w:color w:val="021F60"/>
                <w:sz w:val="20"/>
                <w:szCs w:val="20"/>
              </w:rPr>
              <w:t>position</w:t>
            </w:r>
          </w:p>
        </w:tc>
        <w:tc>
          <w:tcPr>
            <w:tcW w:w="6945" w:type="dxa"/>
            <w:vAlign w:val="center"/>
          </w:tcPr>
          <w:p w14:paraId="2203395A" w14:textId="77777777" w:rsidR="001F28FB" w:rsidRPr="00377D13" w:rsidRDefault="001F28FB" w:rsidP="001F28FB">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p>
        </w:tc>
      </w:tr>
      <w:tr w:rsidR="001F28FB" w:rsidRPr="001F0F3F" w14:paraId="5D7EF2F3" w14:textId="77777777" w:rsidTr="009D778B">
        <w:trPr>
          <w:trHeight w:val="58"/>
        </w:trPr>
        <w:tc>
          <w:tcPr>
            <w:tcW w:w="3261" w:type="dxa"/>
            <w:vAlign w:val="center"/>
          </w:tcPr>
          <w:p w14:paraId="734B068B" w14:textId="77777777" w:rsidR="001F28FB" w:rsidRDefault="001F28FB" w:rsidP="001F28FB">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Relation to research infrastructure</w:t>
            </w:r>
          </w:p>
        </w:tc>
        <w:tc>
          <w:tcPr>
            <w:tcW w:w="6945" w:type="dxa"/>
            <w:vAlign w:val="center"/>
          </w:tcPr>
          <w:p w14:paraId="2046F703" w14:textId="01766068" w:rsidR="001F28FB" w:rsidRPr="00377D13" w:rsidRDefault="00000000" w:rsidP="001F28FB">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sdt>
              <w:sdtPr>
                <w:rPr>
                  <w:rFonts w:ascii="Titillium Web" w:eastAsia="Yu Mincho" w:hAnsi="Titillium Web" w:cs="Arial"/>
                  <w:bCs/>
                  <w:color w:val="1F3864" w:themeColor="accent1" w:themeShade="80"/>
                  <w:sz w:val="20"/>
                  <w:szCs w:val="20"/>
                </w:rPr>
                <w:id w:val="-1698150255"/>
                <w14:checkbox>
                  <w14:checked w14:val="0"/>
                  <w14:checkedState w14:val="2612" w14:font="MS Gothic"/>
                  <w14:uncheckedState w14:val="2610" w14:font="MS Gothic"/>
                </w14:checkbox>
              </w:sdtPr>
              <w:sdtContent>
                <w:r w:rsidR="001F28FB">
                  <w:rPr>
                    <w:rFonts w:ascii="MS Gothic" w:eastAsia="MS Gothic" w:hAnsi="MS Gothic" w:cs="Arial" w:hint="eastAsia"/>
                    <w:bCs/>
                    <w:color w:val="1F3864" w:themeColor="accent1" w:themeShade="80"/>
                    <w:sz w:val="20"/>
                    <w:szCs w:val="20"/>
                  </w:rPr>
                  <w:t>☐</w:t>
                </w:r>
              </w:sdtContent>
            </w:sdt>
            <w:r w:rsidR="001F28FB" w:rsidRPr="00377D13">
              <w:rPr>
                <w:rFonts w:ascii="Titillium Web" w:eastAsia="Yu Mincho" w:hAnsi="Titillium Web" w:cs="Arial"/>
                <w:bCs/>
                <w:color w:val="1F3864" w:themeColor="accent1" w:themeShade="80"/>
                <w:sz w:val="20"/>
                <w:szCs w:val="20"/>
              </w:rPr>
              <w:t xml:space="preserve"> </w:t>
            </w:r>
            <w:r w:rsidR="001F28FB">
              <w:rPr>
                <w:rFonts w:ascii="Titillium Web" w:eastAsia="Yu Mincho" w:hAnsi="Titillium Web" w:cs="Arial"/>
                <w:bCs/>
                <w:color w:val="1F3864" w:themeColor="accent1" w:themeShade="80"/>
                <w:sz w:val="20"/>
                <w:szCs w:val="20"/>
              </w:rPr>
              <w:t xml:space="preserve">Research  </w:t>
            </w:r>
            <w:sdt>
              <w:sdtPr>
                <w:rPr>
                  <w:rFonts w:ascii="Titillium Web" w:eastAsia="Yu Mincho" w:hAnsi="Titillium Web" w:cs="Arial"/>
                  <w:bCs/>
                  <w:color w:val="1F3864" w:themeColor="accent1" w:themeShade="80"/>
                  <w:sz w:val="20"/>
                  <w:szCs w:val="20"/>
                </w:rPr>
                <w:id w:val="982964501"/>
                <w14:checkbox>
                  <w14:checked w14:val="0"/>
                  <w14:checkedState w14:val="2612" w14:font="MS Gothic"/>
                  <w14:uncheckedState w14:val="2610" w14:font="MS Gothic"/>
                </w14:checkbox>
              </w:sdtPr>
              <w:sdtContent>
                <w:r w:rsidR="001F28FB">
                  <w:rPr>
                    <w:rFonts w:ascii="MS Gothic" w:eastAsia="MS Gothic" w:hAnsi="MS Gothic" w:cs="Arial" w:hint="eastAsia"/>
                    <w:bCs/>
                    <w:color w:val="1F3864" w:themeColor="accent1" w:themeShade="80"/>
                    <w:sz w:val="20"/>
                    <w:szCs w:val="20"/>
                  </w:rPr>
                  <w:t>☐</w:t>
                </w:r>
              </w:sdtContent>
            </w:sdt>
            <w:r w:rsidR="001F28FB" w:rsidRPr="00377D13">
              <w:rPr>
                <w:rFonts w:ascii="Titillium Web" w:eastAsia="Yu Mincho" w:hAnsi="Titillium Web" w:cs="Arial"/>
                <w:bCs/>
                <w:color w:val="1F3864" w:themeColor="accent1" w:themeShade="80"/>
                <w:sz w:val="20"/>
                <w:szCs w:val="20"/>
              </w:rPr>
              <w:t xml:space="preserve"> </w:t>
            </w:r>
            <w:r w:rsidR="001F28FB">
              <w:rPr>
                <w:rFonts w:ascii="Titillium Web" w:eastAsia="Yu Mincho" w:hAnsi="Titillium Web" w:cs="Arial"/>
                <w:bCs/>
                <w:color w:val="1F3864" w:themeColor="accent1" w:themeShade="80"/>
                <w:sz w:val="20"/>
                <w:szCs w:val="20"/>
              </w:rPr>
              <w:t>Support (tech transfer/marketing/finance etc.)</w:t>
            </w:r>
          </w:p>
        </w:tc>
      </w:tr>
      <w:tr w:rsidR="001F28FB" w:rsidRPr="001F0F3F" w14:paraId="7D8C9A78" w14:textId="77777777" w:rsidTr="009D778B">
        <w:trPr>
          <w:trHeight w:val="364"/>
        </w:trPr>
        <w:tc>
          <w:tcPr>
            <w:tcW w:w="3261" w:type="dxa"/>
            <w:vAlign w:val="center"/>
          </w:tcPr>
          <w:p w14:paraId="6A3B2B57" w14:textId="77777777" w:rsidR="001F28FB" w:rsidRPr="00E15968" w:rsidRDefault="001F28FB" w:rsidP="001F28FB">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Nationality</w:t>
            </w:r>
          </w:p>
        </w:tc>
        <w:tc>
          <w:tcPr>
            <w:tcW w:w="6945" w:type="dxa"/>
          </w:tcPr>
          <w:p w14:paraId="7AFAAB5A" w14:textId="77777777" w:rsidR="001F28FB" w:rsidRPr="00377D13" w:rsidRDefault="001F28FB" w:rsidP="001F28FB">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p>
        </w:tc>
      </w:tr>
      <w:tr w:rsidR="001F28FB" w:rsidRPr="001F0F3F" w14:paraId="2BA2E31D" w14:textId="77777777" w:rsidTr="009D778B">
        <w:trPr>
          <w:trHeight w:val="364"/>
        </w:trPr>
        <w:tc>
          <w:tcPr>
            <w:tcW w:w="3261" w:type="dxa"/>
            <w:vAlign w:val="center"/>
          </w:tcPr>
          <w:p w14:paraId="160EFAB0" w14:textId="77777777" w:rsidR="001F28FB" w:rsidRPr="00E15968" w:rsidRDefault="001F28FB" w:rsidP="001F28FB">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Country of residence</w:t>
            </w:r>
          </w:p>
        </w:tc>
        <w:tc>
          <w:tcPr>
            <w:tcW w:w="6945" w:type="dxa"/>
          </w:tcPr>
          <w:p w14:paraId="57B3E69C" w14:textId="77777777" w:rsidR="001F28FB" w:rsidRPr="00377D13" w:rsidRDefault="001F28FB" w:rsidP="001F28FB">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p>
        </w:tc>
      </w:tr>
      <w:tr w:rsidR="00281B4F" w:rsidRPr="001F0F3F" w14:paraId="5B0E89EA" w14:textId="77777777" w:rsidTr="009D778B">
        <w:trPr>
          <w:trHeight w:val="58"/>
        </w:trPr>
        <w:tc>
          <w:tcPr>
            <w:tcW w:w="10206" w:type="dxa"/>
            <w:gridSpan w:val="2"/>
            <w:shd w:val="clear" w:color="auto" w:fill="F2F2F2"/>
            <w:vAlign w:val="center"/>
          </w:tcPr>
          <w:p w14:paraId="22EF8D5A" w14:textId="77777777" w:rsidR="00281B4F" w:rsidRPr="0029179A" w:rsidRDefault="00281B4F" w:rsidP="006F3D78">
            <w:pPr>
              <w:tabs>
                <w:tab w:val="left" w:pos="1418"/>
              </w:tabs>
              <w:spacing w:before="120" w:after="120" w:line="264" w:lineRule="auto"/>
              <w:jc w:val="lowKashida"/>
              <w:rPr>
                <w:rFonts w:ascii="Titillium Web" w:eastAsia="Yu Mincho" w:hAnsi="Titillium Web" w:cs="Arial"/>
                <w:bCs/>
                <w:color w:val="021F60"/>
                <w:sz w:val="22"/>
                <w:szCs w:val="22"/>
              </w:rPr>
            </w:pPr>
            <w:r w:rsidRPr="0029179A">
              <w:rPr>
                <w:rFonts w:ascii="Titillium Web" w:eastAsia="Yu Mincho" w:hAnsi="Titillium Web" w:cs="Arial"/>
                <w:b/>
                <w:color w:val="021F60"/>
                <w:sz w:val="22"/>
                <w:szCs w:val="22"/>
                <w:lang w:val="en-US"/>
              </w:rPr>
              <w:t>Contact Details</w:t>
            </w:r>
          </w:p>
        </w:tc>
      </w:tr>
      <w:tr w:rsidR="00281B4F" w:rsidRPr="001F0F3F" w14:paraId="40289212" w14:textId="77777777" w:rsidTr="009D778B">
        <w:trPr>
          <w:trHeight w:val="310"/>
        </w:trPr>
        <w:tc>
          <w:tcPr>
            <w:tcW w:w="3261" w:type="dxa"/>
            <w:vAlign w:val="center"/>
          </w:tcPr>
          <w:p w14:paraId="57CDB624"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Email address</w:t>
            </w:r>
          </w:p>
        </w:tc>
        <w:tc>
          <w:tcPr>
            <w:tcW w:w="6945" w:type="dxa"/>
          </w:tcPr>
          <w:p w14:paraId="09D15EA5"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Cs/>
                <w:color w:val="848484"/>
                <w:sz w:val="20"/>
                <w:szCs w:val="20"/>
                <w:highlight w:val="yellow"/>
              </w:rPr>
            </w:pPr>
          </w:p>
        </w:tc>
      </w:tr>
      <w:tr w:rsidR="001F28FB" w:rsidRPr="001F0F3F" w14:paraId="13F7111E" w14:textId="77777777" w:rsidTr="009D778B">
        <w:trPr>
          <w:trHeight w:val="328"/>
        </w:trPr>
        <w:tc>
          <w:tcPr>
            <w:tcW w:w="3261" w:type="dxa"/>
            <w:vAlign w:val="center"/>
          </w:tcPr>
          <w:p w14:paraId="6F7883DE" w14:textId="77777777" w:rsidR="001F28FB" w:rsidRPr="00E15968" w:rsidRDefault="001F28FB" w:rsidP="001F28FB">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Telephone</w:t>
            </w:r>
          </w:p>
        </w:tc>
        <w:tc>
          <w:tcPr>
            <w:tcW w:w="6945" w:type="dxa"/>
          </w:tcPr>
          <w:p w14:paraId="7D67D8DA" w14:textId="0A0202AF" w:rsidR="001F28FB" w:rsidRPr="00377D13" w:rsidRDefault="001F28FB" w:rsidP="001F28FB">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r w:rsidRPr="000015BC">
              <w:rPr>
                <w:rFonts w:ascii="Titillium Web" w:eastAsia="Yu Mincho" w:hAnsi="Titillium Web" w:cs="Arial"/>
                <w:bCs/>
                <w:color w:val="1F3864"/>
                <w:sz w:val="18"/>
                <w:szCs w:val="18"/>
                <w:highlight w:val="yellow"/>
              </w:rPr>
              <w:t>[Work or mobile - please include the country code, e.g. +372 12345678]</w:t>
            </w:r>
          </w:p>
        </w:tc>
      </w:tr>
      <w:tr w:rsidR="00281B4F" w:rsidRPr="001F0F3F" w14:paraId="44019882" w14:textId="77777777" w:rsidTr="009D778B">
        <w:trPr>
          <w:trHeight w:val="58"/>
        </w:trPr>
        <w:tc>
          <w:tcPr>
            <w:tcW w:w="10206" w:type="dxa"/>
            <w:gridSpan w:val="2"/>
            <w:shd w:val="clear" w:color="auto" w:fill="F2F2F2"/>
            <w:vAlign w:val="center"/>
          </w:tcPr>
          <w:p w14:paraId="0858715C"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i/>
                <w:iCs/>
                <w:color w:val="021F60"/>
                <w:sz w:val="18"/>
                <w:szCs w:val="18"/>
                <w:highlight w:val="yellow"/>
              </w:rPr>
            </w:pPr>
            <w:r>
              <w:rPr>
                <w:rFonts w:ascii="Titillium Web" w:eastAsia="Yu Mincho" w:hAnsi="Titillium Web" w:cs="Arial"/>
                <w:b/>
                <w:color w:val="021F60"/>
                <w:sz w:val="22"/>
                <w:szCs w:val="22"/>
                <w:lang w:val="en-US"/>
              </w:rPr>
              <w:t>Eligibility</w:t>
            </w:r>
          </w:p>
        </w:tc>
      </w:tr>
      <w:tr w:rsidR="001F28FB" w:rsidRPr="001F0F3F" w14:paraId="51A3B4A2" w14:textId="77777777" w:rsidTr="009D778B">
        <w:trPr>
          <w:trHeight w:val="58"/>
        </w:trPr>
        <w:tc>
          <w:tcPr>
            <w:tcW w:w="3261" w:type="dxa"/>
            <w:vAlign w:val="center"/>
          </w:tcPr>
          <w:p w14:paraId="0C449503" w14:textId="77777777" w:rsidR="001F28FB" w:rsidRPr="00281B4F" w:rsidRDefault="001F28FB" w:rsidP="001F28FB">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Command of English</w:t>
            </w:r>
          </w:p>
        </w:tc>
        <w:tc>
          <w:tcPr>
            <w:tcW w:w="6945" w:type="dxa"/>
            <w:vAlign w:val="center"/>
          </w:tcPr>
          <w:p w14:paraId="3E154924" w14:textId="43E979B0" w:rsidR="001F28FB" w:rsidRPr="00281B4F" w:rsidRDefault="00000000" w:rsidP="001F28FB">
            <w:pPr>
              <w:tabs>
                <w:tab w:val="left" w:pos="1418"/>
              </w:tabs>
              <w:spacing w:after="240" w:line="264" w:lineRule="auto"/>
              <w:contextualSpacing/>
              <w:jc w:val="lowKashida"/>
              <w:rPr>
                <w:rFonts w:ascii="Titillium Web" w:eastAsia="Yu Mincho" w:hAnsi="Titillium Web" w:cs="Arial"/>
                <w:bCs/>
                <w:color w:val="848484"/>
                <w:sz w:val="18"/>
                <w:szCs w:val="18"/>
                <w:highlight w:val="yellow"/>
              </w:rPr>
            </w:pPr>
            <w:sdt>
              <w:sdtPr>
                <w:rPr>
                  <w:rFonts w:ascii="Titillium Web" w:eastAsia="Yu Mincho" w:hAnsi="Titillium Web" w:cs="Arial"/>
                  <w:bCs/>
                  <w:color w:val="1F3864" w:themeColor="accent1" w:themeShade="80"/>
                  <w:sz w:val="18"/>
                  <w:szCs w:val="18"/>
                </w:rPr>
                <w:id w:val="165989733"/>
                <w14:checkbox>
                  <w14:checked w14:val="0"/>
                  <w14:checkedState w14:val="2612" w14:font="MS Gothic"/>
                  <w14:uncheckedState w14:val="2610" w14:font="MS Gothic"/>
                </w14:checkbox>
              </w:sdtPr>
              <w:sdtContent>
                <w:r w:rsidR="001F28FB" w:rsidRPr="00281B4F">
                  <w:rPr>
                    <w:rFonts w:ascii="MS Gothic" w:eastAsia="MS Gothic" w:hAnsi="MS Gothic" w:cs="Arial" w:hint="eastAsia"/>
                    <w:bCs/>
                    <w:color w:val="1F3864" w:themeColor="accent1" w:themeShade="80"/>
                    <w:sz w:val="18"/>
                    <w:szCs w:val="18"/>
                  </w:rPr>
                  <w:t>☐</w:t>
                </w:r>
              </w:sdtContent>
            </w:sdt>
            <w:r w:rsidR="001F28FB" w:rsidRPr="00281B4F">
              <w:rPr>
                <w:rFonts w:ascii="Titillium Web" w:eastAsia="Yu Mincho" w:hAnsi="Titillium Web" w:cs="Arial"/>
                <w:bCs/>
                <w:color w:val="1F3864" w:themeColor="accent1" w:themeShade="80"/>
                <w:sz w:val="18"/>
                <w:szCs w:val="18"/>
              </w:rPr>
              <w:t xml:space="preserve"> I confirm that I am fluent in English and able to participate in professional education and work in this language</w:t>
            </w:r>
          </w:p>
        </w:tc>
      </w:tr>
      <w:tr w:rsidR="009644E6" w:rsidRPr="001F0F3F" w14:paraId="5D8F2F47" w14:textId="77777777" w:rsidTr="009D778B">
        <w:trPr>
          <w:trHeight w:val="58"/>
        </w:trPr>
        <w:tc>
          <w:tcPr>
            <w:tcW w:w="3261" w:type="dxa"/>
            <w:vAlign w:val="center"/>
          </w:tcPr>
          <w:p w14:paraId="10557A6E" w14:textId="4885CEE0" w:rsidR="009644E6" w:rsidRPr="00281B4F" w:rsidRDefault="009644E6" w:rsidP="009644E6">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 xml:space="preserve">Graduated from </w:t>
            </w:r>
            <w:r>
              <w:rPr>
                <w:rFonts w:ascii="Titillium Web" w:eastAsia="Yu Mincho" w:hAnsi="Titillium Web" w:cs="Arial"/>
                <w:bCs/>
                <w:color w:val="021F60"/>
                <w:sz w:val="18"/>
                <w:szCs w:val="18"/>
              </w:rPr>
              <w:t xml:space="preserve">EIT </w:t>
            </w:r>
            <w:proofErr w:type="spellStart"/>
            <w:r w:rsidRPr="00281B4F">
              <w:rPr>
                <w:rFonts w:ascii="Titillium Web" w:eastAsia="Yu Mincho" w:hAnsi="Titillium Web" w:cs="Arial"/>
                <w:bCs/>
                <w:color w:val="021F60"/>
                <w:sz w:val="18"/>
                <w:szCs w:val="18"/>
              </w:rPr>
              <w:t>InfraBooster</w:t>
            </w:r>
            <w:proofErr w:type="spellEnd"/>
            <w:r w:rsidRPr="00281B4F">
              <w:rPr>
                <w:rFonts w:ascii="Titillium Web" w:eastAsia="Yu Mincho" w:hAnsi="Titillium Web" w:cs="Arial"/>
                <w:bCs/>
                <w:color w:val="021F60"/>
                <w:sz w:val="18"/>
                <w:szCs w:val="18"/>
              </w:rPr>
              <w:t xml:space="preserve"> Foundation training</w:t>
            </w:r>
          </w:p>
        </w:tc>
        <w:tc>
          <w:tcPr>
            <w:tcW w:w="6945" w:type="dxa"/>
            <w:vAlign w:val="center"/>
          </w:tcPr>
          <w:p w14:paraId="594FFD6B" w14:textId="77777777" w:rsidR="00E409AF" w:rsidRDefault="00000000" w:rsidP="00E409AF">
            <w:pPr>
              <w:tabs>
                <w:tab w:val="left" w:pos="1418"/>
              </w:tabs>
              <w:spacing w:after="240" w:line="264" w:lineRule="auto"/>
              <w:contextualSpacing/>
              <w:jc w:val="lowKashida"/>
              <w:rPr>
                <w:rFonts w:ascii="Titillium Web" w:eastAsia="Yu Mincho" w:hAnsi="Titillium Web" w:cs="Arial"/>
                <w:bCs/>
                <w:color w:val="1F3864" w:themeColor="accent1" w:themeShade="80"/>
                <w:sz w:val="18"/>
                <w:szCs w:val="18"/>
              </w:rPr>
            </w:pPr>
            <w:sdt>
              <w:sdtPr>
                <w:rPr>
                  <w:rFonts w:ascii="Titillium Web" w:eastAsia="Yu Mincho" w:hAnsi="Titillium Web" w:cs="Arial"/>
                  <w:bCs/>
                  <w:color w:val="1F3864" w:themeColor="accent1" w:themeShade="80"/>
                  <w:sz w:val="18"/>
                  <w:szCs w:val="18"/>
                </w:rPr>
                <w:id w:val="-1385251832"/>
                <w14:checkbox>
                  <w14:checked w14:val="0"/>
                  <w14:checkedState w14:val="2612" w14:font="MS Gothic"/>
                  <w14:uncheckedState w14:val="2610" w14:font="MS Gothic"/>
                </w14:checkbox>
              </w:sdtPr>
              <w:sdtContent>
                <w:r w:rsidR="00E409AF" w:rsidRPr="00281B4F">
                  <w:rPr>
                    <w:rFonts w:ascii="MS Gothic" w:eastAsia="MS Gothic" w:hAnsi="MS Gothic" w:cs="Arial" w:hint="eastAsia"/>
                    <w:bCs/>
                    <w:color w:val="1F3864" w:themeColor="accent1" w:themeShade="80"/>
                    <w:sz w:val="18"/>
                    <w:szCs w:val="18"/>
                  </w:rPr>
                  <w:t>☐</w:t>
                </w:r>
              </w:sdtContent>
            </w:sdt>
            <w:r w:rsidR="00E409AF" w:rsidRPr="00281B4F">
              <w:rPr>
                <w:rFonts w:ascii="Titillium Web" w:eastAsia="Yu Mincho" w:hAnsi="Titillium Web" w:cs="Arial"/>
                <w:bCs/>
                <w:color w:val="1F3864" w:themeColor="accent1" w:themeShade="80"/>
                <w:sz w:val="18"/>
                <w:szCs w:val="18"/>
              </w:rPr>
              <w:t xml:space="preserve"> 2023   </w:t>
            </w:r>
            <w:sdt>
              <w:sdtPr>
                <w:rPr>
                  <w:rFonts w:ascii="Titillium Web" w:eastAsia="Yu Mincho" w:hAnsi="Titillium Web" w:cs="Arial"/>
                  <w:bCs/>
                  <w:color w:val="1F3864" w:themeColor="accent1" w:themeShade="80"/>
                  <w:sz w:val="18"/>
                  <w:szCs w:val="18"/>
                </w:rPr>
                <w:id w:val="-167184918"/>
                <w14:checkbox>
                  <w14:checked w14:val="0"/>
                  <w14:checkedState w14:val="2612" w14:font="MS Gothic"/>
                  <w14:uncheckedState w14:val="2610" w14:font="MS Gothic"/>
                </w14:checkbox>
              </w:sdtPr>
              <w:sdtContent>
                <w:r w:rsidR="00E409AF" w:rsidRPr="00281B4F">
                  <w:rPr>
                    <w:rFonts w:ascii="MS Gothic" w:eastAsia="MS Gothic" w:hAnsi="MS Gothic" w:cs="Arial" w:hint="eastAsia"/>
                    <w:bCs/>
                    <w:color w:val="1F3864" w:themeColor="accent1" w:themeShade="80"/>
                    <w:sz w:val="18"/>
                    <w:szCs w:val="18"/>
                  </w:rPr>
                  <w:t>☐</w:t>
                </w:r>
              </w:sdtContent>
            </w:sdt>
            <w:r w:rsidR="00E409AF" w:rsidRPr="00281B4F">
              <w:rPr>
                <w:rFonts w:ascii="Titillium Web" w:eastAsia="Yu Mincho" w:hAnsi="Titillium Web" w:cs="Arial"/>
                <w:bCs/>
                <w:color w:val="1F3864" w:themeColor="accent1" w:themeShade="80"/>
                <w:sz w:val="18"/>
                <w:szCs w:val="18"/>
              </w:rPr>
              <w:t xml:space="preserve"> 202</w:t>
            </w:r>
            <w:r w:rsidR="00E409AF">
              <w:rPr>
                <w:rFonts w:ascii="Titillium Web" w:eastAsia="Yu Mincho" w:hAnsi="Titillium Web" w:cs="Arial"/>
                <w:bCs/>
                <w:color w:val="1F3864" w:themeColor="accent1" w:themeShade="80"/>
                <w:sz w:val="18"/>
                <w:szCs w:val="18"/>
              </w:rPr>
              <w:t>4</w:t>
            </w:r>
            <w:r w:rsidR="00E409AF" w:rsidRPr="00281B4F">
              <w:rPr>
                <w:rFonts w:ascii="Titillium Web" w:eastAsia="Yu Mincho" w:hAnsi="Titillium Web" w:cs="Arial"/>
                <w:bCs/>
                <w:color w:val="1F3864" w:themeColor="accent1" w:themeShade="80"/>
                <w:sz w:val="18"/>
                <w:szCs w:val="18"/>
              </w:rPr>
              <w:t xml:space="preserve">  </w:t>
            </w:r>
            <w:sdt>
              <w:sdtPr>
                <w:rPr>
                  <w:rFonts w:ascii="Titillium Web" w:eastAsia="Yu Mincho" w:hAnsi="Titillium Web" w:cs="Arial"/>
                  <w:bCs/>
                  <w:color w:val="1F3864" w:themeColor="accent1" w:themeShade="80"/>
                  <w:sz w:val="18"/>
                  <w:szCs w:val="18"/>
                </w:rPr>
                <w:id w:val="2141152644"/>
                <w14:checkbox>
                  <w14:checked w14:val="0"/>
                  <w14:checkedState w14:val="2612" w14:font="MS Gothic"/>
                  <w14:uncheckedState w14:val="2610" w14:font="MS Gothic"/>
                </w14:checkbox>
              </w:sdtPr>
              <w:sdtContent>
                <w:r w:rsidR="00E409AF" w:rsidRPr="00281B4F">
                  <w:rPr>
                    <w:rFonts w:ascii="MS Gothic" w:eastAsia="MS Gothic" w:hAnsi="MS Gothic" w:cs="Arial" w:hint="eastAsia"/>
                    <w:bCs/>
                    <w:color w:val="1F3864" w:themeColor="accent1" w:themeShade="80"/>
                    <w:sz w:val="18"/>
                    <w:szCs w:val="18"/>
                  </w:rPr>
                  <w:t>☐</w:t>
                </w:r>
              </w:sdtContent>
            </w:sdt>
            <w:r w:rsidR="00E409AF" w:rsidRPr="00281B4F">
              <w:rPr>
                <w:rFonts w:ascii="Titillium Web" w:eastAsia="Yu Mincho" w:hAnsi="Titillium Web" w:cs="Arial"/>
                <w:bCs/>
                <w:color w:val="1F3864" w:themeColor="accent1" w:themeShade="80"/>
                <w:sz w:val="18"/>
                <w:szCs w:val="18"/>
              </w:rPr>
              <w:t xml:space="preserve"> 202</w:t>
            </w:r>
            <w:r w:rsidR="00E409AF">
              <w:rPr>
                <w:rFonts w:ascii="Titillium Web" w:eastAsia="Yu Mincho" w:hAnsi="Titillium Web" w:cs="Arial"/>
                <w:bCs/>
                <w:color w:val="1F3864" w:themeColor="accent1" w:themeShade="80"/>
                <w:sz w:val="18"/>
                <w:szCs w:val="18"/>
              </w:rPr>
              <w:t>5</w:t>
            </w:r>
            <w:r w:rsidR="00E409AF" w:rsidRPr="00281B4F">
              <w:rPr>
                <w:rFonts w:ascii="Titillium Web" w:eastAsia="Yu Mincho" w:hAnsi="Titillium Web" w:cs="Arial"/>
                <w:bCs/>
                <w:color w:val="1F3864" w:themeColor="accent1" w:themeShade="80"/>
                <w:sz w:val="18"/>
                <w:szCs w:val="18"/>
              </w:rPr>
              <w:t xml:space="preserve"> </w:t>
            </w:r>
          </w:p>
          <w:p w14:paraId="3D50BDD3" w14:textId="38A218A6" w:rsidR="009644E6" w:rsidRPr="00281B4F" w:rsidRDefault="00E409AF" w:rsidP="00E409AF">
            <w:pPr>
              <w:tabs>
                <w:tab w:val="left" w:pos="1418"/>
              </w:tabs>
              <w:spacing w:after="240" w:line="264" w:lineRule="auto"/>
              <w:contextualSpacing/>
              <w:jc w:val="lowKashida"/>
              <w:rPr>
                <w:rFonts w:ascii="Titillium Web" w:eastAsia="Yu Mincho" w:hAnsi="Titillium Web" w:cs="Arial"/>
                <w:bCs/>
                <w:i/>
                <w:iCs/>
                <w:color w:val="848484"/>
                <w:sz w:val="18"/>
                <w:szCs w:val="18"/>
                <w:highlight w:val="yellow"/>
              </w:rPr>
            </w:pPr>
            <w:r w:rsidRPr="00281B4F">
              <w:rPr>
                <w:rFonts w:ascii="Titillium Web" w:eastAsia="Yu Mincho" w:hAnsi="Titillium Web" w:cs="Arial"/>
                <w:bCs/>
                <w:color w:val="1F3864" w:themeColor="accent1" w:themeShade="80"/>
                <w:sz w:val="18"/>
                <w:szCs w:val="18"/>
              </w:rPr>
              <w:t xml:space="preserve"> </w:t>
            </w:r>
            <w:sdt>
              <w:sdtPr>
                <w:rPr>
                  <w:rFonts w:ascii="Titillium Web" w:eastAsia="Yu Mincho" w:hAnsi="Titillium Web" w:cs="Arial"/>
                  <w:bCs/>
                  <w:color w:val="1F3864" w:themeColor="accent1" w:themeShade="80"/>
                  <w:sz w:val="18"/>
                  <w:szCs w:val="18"/>
                </w:rPr>
                <w:id w:val="-677192548"/>
                <w14:checkbox>
                  <w14:checked w14:val="0"/>
                  <w14:checkedState w14:val="2612" w14:font="MS Gothic"/>
                  <w14:uncheckedState w14:val="2610" w14:font="MS Gothic"/>
                </w14:checkbox>
              </w:sdtPr>
              <w:sdtContent>
                <w:r>
                  <w:rPr>
                    <w:rFonts w:ascii="MS Gothic" w:eastAsia="MS Gothic" w:hAnsi="MS Gothic" w:cs="Arial" w:hint="eastAsia"/>
                    <w:bCs/>
                    <w:color w:val="1F3864" w:themeColor="accent1" w:themeShade="80"/>
                    <w:sz w:val="18"/>
                    <w:szCs w:val="18"/>
                  </w:rPr>
                  <w:t>☐</w:t>
                </w:r>
              </w:sdtContent>
            </w:sdt>
            <w:r w:rsidRPr="00281B4F">
              <w:rPr>
                <w:rFonts w:ascii="Titillium Web" w:eastAsia="Yu Mincho" w:hAnsi="Titillium Web" w:cs="Arial"/>
                <w:bCs/>
                <w:color w:val="1F3864" w:themeColor="accent1" w:themeShade="80"/>
                <w:sz w:val="18"/>
                <w:szCs w:val="18"/>
              </w:rPr>
              <w:t xml:space="preserve"> </w:t>
            </w:r>
            <w:r w:rsidR="009D778B" w:rsidRPr="009D778B">
              <w:rPr>
                <w:rFonts w:ascii="Titillium Web" w:eastAsia="Yu Mincho" w:hAnsi="Titillium Web" w:cs="Arial"/>
                <w:bCs/>
                <w:color w:val="1F3864" w:themeColor="accent1" w:themeShade="80"/>
                <w:sz w:val="18"/>
                <w:szCs w:val="18"/>
              </w:rPr>
              <w:t>not graduated yet, but</w:t>
            </w:r>
            <w:r w:rsidR="009D778B">
              <w:rPr>
                <w:rFonts w:ascii="Titillium Web" w:eastAsia="Yu Mincho" w:hAnsi="Titillium Web" w:cs="Arial"/>
                <w:bCs/>
                <w:color w:val="1F3864" w:themeColor="accent1" w:themeShade="80"/>
                <w:sz w:val="18"/>
                <w:szCs w:val="18"/>
              </w:rPr>
              <w:t xml:space="preserve"> will </w:t>
            </w:r>
            <w:r w:rsidR="009D778B" w:rsidRPr="009D778B">
              <w:rPr>
                <w:rFonts w:ascii="Titillium Web" w:eastAsia="Yu Mincho" w:hAnsi="Titillium Web" w:cs="Arial"/>
                <w:bCs/>
                <w:color w:val="1F3864" w:themeColor="accent1" w:themeShade="80"/>
                <w:sz w:val="18"/>
                <w:szCs w:val="18"/>
              </w:rPr>
              <w:t xml:space="preserve">complete the training before the EIT </w:t>
            </w:r>
            <w:proofErr w:type="spellStart"/>
            <w:r w:rsidR="009D778B" w:rsidRPr="009D778B">
              <w:rPr>
                <w:rFonts w:ascii="Titillium Web" w:eastAsia="Yu Mincho" w:hAnsi="Titillium Web" w:cs="Arial"/>
                <w:bCs/>
                <w:color w:val="1F3864" w:themeColor="accent1" w:themeShade="80"/>
                <w:sz w:val="18"/>
                <w:szCs w:val="18"/>
              </w:rPr>
              <w:t>InfraBooster</w:t>
            </w:r>
            <w:proofErr w:type="spellEnd"/>
            <w:r w:rsidR="009D778B" w:rsidRPr="009D778B">
              <w:rPr>
                <w:rFonts w:ascii="Titillium Web" w:eastAsia="Yu Mincho" w:hAnsi="Titillium Web" w:cs="Arial"/>
                <w:bCs/>
                <w:color w:val="1F3864" w:themeColor="accent1" w:themeShade="80"/>
                <w:sz w:val="18"/>
                <w:szCs w:val="18"/>
              </w:rPr>
              <w:t xml:space="preserve"> Practitioner introductory session on April 24th.</w:t>
            </w:r>
          </w:p>
        </w:tc>
      </w:tr>
      <w:tr w:rsidR="009644E6" w:rsidRPr="001F0F3F" w14:paraId="5DD6F85E" w14:textId="77777777" w:rsidTr="009D778B">
        <w:trPr>
          <w:trHeight w:val="58"/>
        </w:trPr>
        <w:tc>
          <w:tcPr>
            <w:tcW w:w="3261" w:type="dxa"/>
            <w:vAlign w:val="center"/>
          </w:tcPr>
          <w:p w14:paraId="591598A6" w14:textId="77777777" w:rsidR="009644E6" w:rsidRPr="00281B4F" w:rsidRDefault="009644E6" w:rsidP="009644E6">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Employment</w:t>
            </w:r>
          </w:p>
        </w:tc>
        <w:tc>
          <w:tcPr>
            <w:tcW w:w="6945" w:type="dxa"/>
            <w:vAlign w:val="center"/>
          </w:tcPr>
          <w:p w14:paraId="2C8DFAB0" w14:textId="5D8F6F37" w:rsidR="009644E6" w:rsidRPr="00281B4F" w:rsidRDefault="00000000" w:rsidP="009644E6">
            <w:pPr>
              <w:tabs>
                <w:tab w:val="left" w:pos="1418"/>
              </w:tabs>
              <w:spacing w:after="240" w:line="264" w:lineRule="auto"/>
              <w:contextualSpacing/>
              <w:jc w:val="lowKashida"/>
              <w:rPr>
                <w:rFonts w:ascii="Titillium Web" w:eastAsia="Yu Mincho" w:hAnsi="Titillium Web" w:cs="Arial"/>
                <w:bCs/>
                <w:color w:val="1F3864" w:themeColor="accent1" w:themeShade="80"/>
                <w:sz w:val="18"/>
                <w:szCs w:val="18"/>
              </w:rPr>
            </w:pPr>
            <w:sdt>
              <w:sdtPr>
                <w:rPr>
                  <w:rFonts w:ascii="Titillium Web" w:eastAsia="Yu Mincho" w:hAnsi="Titillium Web" w:cs="Arial"/>
                  <w:bCs/>
                  <w:color w:val="1F3864" w:themeColor="accent1" w:themeShade="80"/>
                  <w:sz w:val="18"/>
                  <w:szCs w:val="18"/>
                </w:rPr>
                <w:id w:val="1915897350"/>
                <w14:checkbox>
                  <w14:checked w14:val="0"/>
                  <w14:checkedState w14:val="2612" w14:font="MS Gothic"/>
                  <w14:uncheckedState w14:val="2610" w14:font="MS Gothic"/>
                </w14:checkbox>
              </w:sdtPr>
              <w:sdtContent>
                <w:r w:rsidR="009644E6" w:rsidRPr="00281B4F">
                  <w:rPr>
                    <w:rFonts w:ascii="MS Gothic" w:eastAsia="MS Gothic" w:hAnsi="MS Gothic" w:cs="Arial" w:hint="eastAsia"/>
                    <w:bCs/>
                    <w:color w:val="1F3864" w:themeColor="accent1" w:themeShade="80"/>
                    <w:sz w:val="18"/>
                    <w:szCs w:val="18"/>
                  </w:rPr>
                  <w:t>☐</w:t>
                </w:r>
              </w:sdtContent>
            </w:sdt>
            <w:r w:rsidR="009644E6" w:rsidRPr="00281B4F">
              <w:rPr>
                <w:rFonts w:ascii="Titillium Web" w:eastAsia="Yu Mincho" w:hAnsi="Titillium Web" w:cs="Arial"/>
                <w:bCs/>
                <w:color w:val="1F3864" w:themeColor="accent1" w:themeShade="80"/>
                <w:sz w:val="18"/>
                <w:szCs w:val="18"/>
              </w:rPr>
              <w:t xml:space="preserve"> I confirm that I am employed by the university/research institute which submits this application</w:t>
            </w:r>
          </w:p>
        </w:tc>
      </w:tr>
      <w:tr w:rsidR="009644E6" w:rsidRPr="001F0F3F" w14:paraId="5F63C9F8" w14:textId="77777777" w:rsidTr="009D778B">
        <w:trPr>
          <w:trHeight w:val="58"/>
        </w:trPr>
        <w:tc>
          <w:tcPr>
            <w:tcW w:w="3261" w:type="dxa"/>
            <w:vAlign w:val="center"/>
          </w:tcPr>
          <w:p w14:paraId="1B032476" w14:textId="77777777" w:rsidR="009644E6" w:rsidRPr="00281B4F" w:rsidRDefault="009644E6" w:rsidP="009644E6">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Terms &amp; Conditions</w:t>
            </w:r>
          </w:p>
        </w:tc>
        <w:tc>
          <w:tcPr>
            <w:tcW w:w="6945" w:type="dxa"/>
            <w:vAlign w:val="center"/>
          </w:tcPr>
          <w:p w14:paraId="629A9570" w14:textId="42154654" w:rsidR="009644E6" w:rsidRPr="00281B4F" w:rsidRDefault="00000000" w:rsidP="009644E6">
            <w:pPr>
              <w:tabs>
                <w:tab w:val="left" w:pos="1418"/>
              </w:tabs>
              <w:spacing w:after="240" w:line="264" w:lineRule="auto"/>
              <w:contextualSpacing/>
              <w:jc w:val="lowKashida"/>
              <w:rPr>
                <w:rFonts w:ascii="Titillium Web" w:eastAsia="Yu Mincho" w:hAnsi="Titillium Web" w:cs="Arial"/>
                <w:bCs/>
                <w:color w:val="333333"/>
                <w:sz w:val="18"/>
                <w:szCs w:val="18"/>
              </w:rPr>
            </w:pPr>
            <w:sdt>
              <w:sdtPr>
                <w:rPr>
                  <w:rFonts w:ascii="Titillium Web" w:eastAsia="Yu Mincho" w:hAnsi="Titillium Web" w:cs="Arial"/>
                  <w:iCs/>
                  <w:color w:val="021F60"/>
                  <w:sz w:val="18"/>
                  <w:szCs w:val="18"/>
                </w:rPr>
                <w:id w:val="-1746174107"/>
                <w14:checkbox>
                  <w14:checked w14:val="0"/>
                  <w14:checkedState w14:val="2612" w14:font="MS Gothic"/>
                  <w14:uncheckedState w14:val="2610" w14:font="MS Gothic"/>
                </w14:checkbox>
              </w:sdtPr>
              <w:sdtContent>
                <w:r w:rsidR="009644E6" w:rsidRPr="00281B4F">
                  <w:rPr>
                    <w:rFonts w:ascii="MS Gothic" w:eastAsia="MS Gothic" w:hAnsi="MS Gothic" w:cs="Arial" w:hint="eastAsia"/>
                    <w:iCs/>
                    <w:color w:val="021F60"/>
                    <w:sz w:val="18"/>
                    <w:szCs w:val="18"/>
                  </w:rPr>
                  <w:t>☐</w:t>
                </w:r>
              </w:sdtContent>
            </w:sdt>
            <w:r w:rsidR="009644E6" w:rsidRPr="00281B4F">
              <w:rPr>
                <w:rFonts w:ascii="Titillium Web" w:eastAsia="Yu Mincho" w:hAnsi="Titillium Web" w:cs="Arial"/>
                <w:iCs/>
                <w:color w:val="021F60"/>
                <w:sz w:val="18"/>
                <w:szCs w:val="18"/>
              </w:rPr>
              <w:t xml:space="preserve"> I declare, that I have read and agree to the </w:t>
            </w:r>
            <w:hyperlink r:id="rId13" w:history="1">
              <w:r w:rsidR="009644E6" w:rsidRPr="00281B4F">
                <w:rPr>
                  <w:rFonts w:ascii="Titillium Web" w:eastAsia="Yu Mincho" w:hAnsi="Titillium Web" w:cs="Arial"/>
                  <w:iCs/>
                  <w:color w:val="0563C1"/>
                  <w:sz w:val="18"/>
                  <w:szCs w:val="18"/>
                  <w:u w:val="single"/>
                </w:rPr>
                <w:t>Terms &amp; Conditions</w:t>
              </w:r>
            </w:hyperlink>
            <w:r w:rsidR="009644E6" w:rsidRPr="00281B4F">
              <w:rPr>
                <w:rFonts w:ascii="Titillium Web" w:eastAsia="Yu Mincho" w:hAnsi="Titillium Web" w:cs="Arial"/>
                <w:iCs/>
                <w:color w:val="021F60"/>
                <w:sz w:val="18"/>
                <w:szCs w:val="18"/>
              </w:rPr>
              <w:t>.</w:t>
            </w:r>
          </w:p>
        </w:tc>
      </w:tr>
      <w:tr w:rsidR="009644E6" w:rsidRPr="001F0F3F" w14:paraId="3BC976AD" w14:textId="77777777" w:rsidTr="009D778B">
        <w:trPr>
          <w:trHeight w:val="58"/>
        </w:trPr>
        <w:tc>
          <w:tcPr>
            <w:tcW w:w="3261" w:type="dxa"/>
            <w:vAlign w:val="center"/>
          </w:tcPr>
          <w:p w14:paraId="12481899" w14:textId="77777777" w:rsidR="009644E6" w:rsidRPr="00281B4F" w:rsidRDefault="009644E6" w:rsidP="009644E6">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Personal data</w:t>
            </w:r>
          </w:p>
        </w:tc>
        <w:tc>
          <w:tcPr>
            <w:tcW w:w="6945" w:type="dxa"/>
            <w:vAlign w:val="center"/>
          </w:tcPr>
          <w:p w14:paraId="72E44F77" w14:textId="09CA8CB6" w:rsidR="009644E6" w:rsidRDefault="00000000" w:rsidP="009644E6">
            <w:pPr>
              <w:tabs>
                <w:tab w:val="left" w:pos="1418"/>
              </w:tabs>
              <w:spacing w:after="240" w:line="264" w:lineRule="auto"/>
              <w:contextualSpacing/>
              <w:jc w:val="lowKashida"/>
              <w:rPr>
                <w:rFonts w:ascii="MS Gothic" w:eastAsia="MS Gothic" w:hAnsi="MS Gothic" w:cs="Arial"/>
                <w:iCs/>
                <w:color w:val="021F60"/>
                <w:sz w:val="20"/>
                <w:szCs w:val="20"/>
              </w:rPr>
            </w:pPr>
            <w:sdt>
              <w:sdtPr>
                <w:rPr>
                  <w:rFonts w:ascii="Titillium Web" w:eastAsia="Yu Mincho" w:hAnsi="Titillium Web" w:cs="Arial"/>
                  <w:color w:val="021F60"/>
                  <w:sz w:val="20"/>
                  <w:szCs w:val="20"/>
                </w:rPr>
                <w:id w:val="-1860879978"/>
                <w14:checkbox>
                  <w14:checked w14:val="0"/>
                  <w14:checkedState w14:val="2612" w14:font="MS Gothic"/>
                  <w14:uncheckedState w14:val="2610" w14:font="MS Gothic"/>
                </w14:checkbox>
              </w:sdtPr>
              <w:sdtContent>
                <w:r w:rsidR="009644E6" w:rsidRPr="00AC7806">
                  <w:rPr>
                    <w:rFonts w:ascii="Segoe UI Symbol" w:eastAsia="Yu Mincho" w:hAnsi="Segoe UI Symbol" w:cs="Segoe UI Symbol"/>
                    <w:color w:val="021F60"/>
                    <w:sz w:val="20"/>
                    <w:szCs w:val="20"/>
                  </w:rPr>
                  <w:t>☐</w:t>
                </w:r>
              </w:sdtContent>
            </w:sdt>
            <w:r w:rsidR="009644E6" w:rsidRPr="00281B4F">
              <w:rPr>
                <w:rFonts w:ascii="Titillium Web" w:eastAsia="Yu Mincho" w:hAnsi="Titillium Web" w:cs="Arial"/>
                <w:color w:val="021F60"/>
                <w:sz w:val="18"/>
                <w:szCs w:val="18"/>
              </w:rPr>
              <w:t xml:space="preserve"> </w:t>
            </w:r>
            <w:r w:rsidR="009644E6" w:rsidRPr="00281B4F">
              <w:rPr>
                <w:rFonts w:ascii="Titillium Web" w:eastAsia="Yu Mincho" w:hAnsi="Titillium Web" w:cs="Arial"/>
                <w:color w:val="021F60"/>
                <w:sz w:val="18"/>
                <w:szCs w:val="18"/>
                <w:lang w:val="en-US"/>
              </w:rPr>
              <w:t>I hereby give my consent to the processing of my personal data contained in this Application Form strictly for the purposes of my participation in the Activity. This consent is given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tc>
      </w:tr>
      <w:tr w:rsidR="009644E6" w:rsidRPr="001F0F3F" w14:paraId="6A17317E" w14:textId="77777777" w:rsidTr="009D778B">
        <w:trPr>
          <w:trHeight w:val="58"/>
        </w:trPr>
        <w:tc>
          <w:tcPr>
            <w:tcW w:w="3261" w:type="dxa"/>
            <w:vAlign w:val="center"/>
          </w:tcPr>
          <w:p w14:paraId="3ADA9ACC" w14:textId="77777777" w:rsidR="009644E6" w:rsidRDefault="009644E6" w:rsidP="009644E6">
            <w:pPr>
              <w:tabs>
                <w:tab w:val="left" w:pos="1418"/>
              </w:tabs>
              <w:spacing w:before="60" w:after="60" w:line="264" w:lineRule="auto"/>
              <w:rPr>
                <w:rFonts w:ascii="Titillium Web" w:eastAsia="Yu Mincho" w:hAnsi="Titillium Web" w:cs="Arial"/>
                <w:bCs/>
                <w:color w:val="021F60"/>
                <w:sz w:val="20"/>
                <w:szCs w:val="20"/>
              </w:rPr>
            </w:pPr>
            <w:r w:rsidRPr="00281B4F">
              <w:rPr>
                <w:rFonts w:ascii="Titillium Web" w:eastAsia="Yu Mincho" w:hAnsi="Titillium Web" w:cs="Arial"/>
                <w:bCs/>
                <w:color w:val="021F60"/>
                <w:sz w:val="18"/>
                <w:szCs w:val="18"/>
              </w:rPr>
              <w:t>Confirmation</w:t>
            </w:r>
          </w:p>
        </w:tc>
        <w:tc>
          <w:tcPr>
            <w:tcW w:w="6945" w:type="dxa"/>
            <w:vAlign w:val="center"/>
          </w:tcPr>
          <w:p w14:paraId="6F7156AE" w14:textId="148D1F32" w:rsidR="009644E6" w:rsidRPr="00AC7806" w:rsidRDefault="00000000" w:rsidP="009644E6">
            <w:pPr>
              <w:tabs>
                <w:tab w:val="left" w:pos="1418"/>
              </w:tabs>
              <w:spacing w:after="240" w:line="264" w:lineRule="auto"/>
              <w:contextualSpacing/>
              <w:jc w:val="lowKashida"/>
              <w:rPr>
                <w:rFonts w:ascii="Segoe UI Symbol" w:eastAsia="Yu Mincho" w:hAnsi="Segoe UI Symbol" w:cs="Segoe UI Symbol"/>
                <w:color w:val="021F60"/>
                <w:sz w:val="20"/>
                <w:szCs w:val="20"/>
              </w:rPr>
            </w:pPr>
            <w:sdt>
              <w:sdtPr>
                <w:rPr>
                  <w:rFonts w:ascii="Titillium Web" w:eastAsia="Yu Mincho" w:hAnsi="Titillium Web" w:cs="Arial"/>
                  <w:color w:val="021F60"/>
                  <w:sz w:val="20"/>
                  <w:szCs w:val="20"/>
                </w:rPr>
                <w:id w:val="-1880613070"/>
                <w14:checkbox>
                  <w14:checked w14:val="0"/>
                  <w14:checkedState w14:val="2612" w14:font="MS Gothic"/>
                  <w14:uncheckedState w14:val="2610" w14:font="MS Gothic"/>
                </w14:checkbox>
              </w:sdtPr>
              <w:sdtContent>
                <w:r w:rsidR="009644E6" w:rsidRPr="00AC7806">
                  <w:rPr>
                    <w:rFonts w:ascii="MS Gothic" w:eastAsia="MS Gothic" w:hAnsi="MS Gothic" w:cs="Arial" w:hint="eastAsia"/>
                    <w:color w:val="021F60"/>
                    <w:sz w:val="20"/>
                    <w:szCs w:val="20"/>
                  </w:rPr>
                  <w:t>☐</w:t>
                </w:r>
              </w:sdtContent>
            </w:sdt>
            <w:r w:rsidR="009644E6" w:rsidRPr="00AC7806">
              <w:rPr>
                <w:rFonts w:ascii="Titillium Web" w:eastAsia="Yu Mincho" w:hAnsi="Titillium Web" w:cs="Arial"/>
                <w:color w:val="021F60"/>
                <w:sz w:val="20"/>
                <w:szCs w:val="20"/>
              </w:rPr>
              <w:t xml:space="preserve"> </w:t>
            </w:r>
            <w:r w:rsidR="009644E6" w:rsidRPr="00281B4F">
              <w:rPr>
                <w:rFonts w:ascii="Titillium Web" w:eastAsia="Yu Mincho" w:hAnsi="Titillium Web" w:cs="Arial"/>
                <w:color w:val="021F60"/>
                <w:sz w:val="18"/>
                <w:szCs w:val="18"/>
                <w:lang w:val="en-US"/>
              </w:rPr>
              <w:t>I hereby confirm that the information given in this form is true, complete and accurate to the best of my knowledge.</w:t>
            </w:r>
          </w:p>
        </w:tc>
      </w:tr>
    </w:tbl>
    <w:p w14:paraId="57C4B5CB" w14:textId="23E3962F" w:rsidR="00281B4F" w:rsidRDefault="00281B4F" w:rsidP="00B21C51">
      <w:pPr>
        <w:tabs>
          <w:tab w:val="left" w:pos="1418"/>
        </w:tabs>
        <w:spacing w:after="240" w:line="264" w:lineRule="auto"/>
        <w:contextualSpacing/>
        <w:jc w:val="lowKashida"/>
        <w:rPr>
          <w:rFonts w:ascii="Titillium Web" w:eastAsia="Yu Mincho" w:hAnsi="Titillium Web" w:cs="Arial"/>
          <w:iCs/>
          <w:color w:val="021F60"/>
          <w:sz w:val="22"/>
          <w:szCs w:val="22"/>
        </w:rPr>
      </w:pPr>
    </w:p>
    <w:p w14:paraId="6D05593F" w14:textId="37553645" w:rsidR="00281B4F" w:rsidRDefault="00644F9B">
      <w:pPr>
        <w:rPr>
          <w:rFonts w:ascii="Titillium Web" w:eastAsia="Yu Mincho" w:hAnsi="Titillium Web" w:cs="Arial"/>
          <w:iCs/>
          <w:color w:val="021F60"/>
          <w:sz w:val="22"/>
          <w:szCs w:val="22"/>
        </w:rPr>
      </w:pPr>
      <w:proofErr w:type="gramStart"/>
      <w:r>
        <w:rPr>
          <w:rFonts w:ascii="Titillium Web" w:eastAsia="Yu Mincho" w:hAnsi="Titillium Web" w:cs="Arial"/>
          <w:iCs/>
          <w:color w:val="021F60"/>
          <w:sz w:val="22"/>
          <w:szCs w:val="22"/>
        </w:rPr>
        <w:t>Signature</w:t>
      </w:r>
      <w:r w:rsidR="005128B2">
        <w:rPr>
          <w:rFonts w:ascii="Titillium Web" w:eastAsia="Yu Mincho" w:hAnsi="Titillium Web" w:cs="Arial"/>
          <w:iCs/>
          <w:color w:val="021F60"/>
          <w:sz w:val="22"/>
          <w:szCs w:val="22"/>
        </w:rPr>
        <w:t>:…</w:t>
      </w:r>
      <w:proofErr w:type="gramEnd"/>
      <w:r w:rsidR="005128B2">
        <w:rPr>
          <w:rFonts w:ascii="Titillium Web" w:eastAsia="Yu Mincho" w:hAnsi="Titillium Web" w:cs="Arial"/>
          <w:iCs/>
          <w:color w:val="021F60"/>
          <w:sz w:val="22"/>
          <w:szCs w:val="22"/>
        </w:rPr>
        <w:t>………………………</w:t>
      </w:r>
      <w:r>
        <w:rPr>
          <w:rFonts w:ascii="Titillium Web" w:eastAsia="Yu Mincho" w:hAnsi="Titillium Web" w:cs="Arial"/>
          <w:iCs/>
          <w:color w:val="021F60"/>
          <w:sz w:val="22"/>
          <w:szCs w:val="22"/>
        </w:rPr>
        <w:t xml:space="preserve"> </w:t>
      </w:r>
      <w:r w:rsidR="00281B4F">
        <w:rPr>
          <w:rFonts w:ascii="Titillium Web" w:eastAsia="Yu Mincho" w:hAnsi="Titillium Web" w:cs="Arial"/>
          <w:iCs/>
          <w:color w:val="021F60"/>
          <w:sz w:val="22"/>
          <w:szCs w:val="22"/>
        </w:rPr>
        <w:br w:type="page"/>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6489"/>
      </w:tblGrid>
      <w:tr w:rsidR="00281B4F" w:rsidRPr="001F0F3F" w14:paraId="7A5D43C8" w14:textId="77777777" w:rsidTr="009D778B">
        <w:trPr>
          <w:trHeight w:val="193"/>
        </w:trPr>
        <w:tc>
          <w:tcPr>
            <w:tcW w:w="10065" w:type="dxa"/>
            <w:gridSpan w:val="2"/>
            <w:shd w:val="clear" w:color="auto" w:fill="BFBFBF" w:themeFill="background1" w:themeFillShade="BF"/>
          </w:tcPr>
          <w:p w14:paraId="493110C5" w14:textId="4F768753" w:rsidR="00281B4F" w:rsidRPr="005375D5" w:rsidRDefault="00281B4F" w:rsidP="006F3D78">
            <w:pPr>
              <w:tabs>
                <w:tab w:val="left" w:pos="1418"/>
              </w:tabs>
              <w:spacing w:before="120" w:line="264" w:lineRule="auto"/>
              <w:jc w:val="lowKashida"/>
              <w:rPr>
                <w:rFonts w:ascii="Titillium Web" w:hAnsi="Titillium Web"/>
                <w:b/>
                <w:bCs/>
                <w:color w:val="021F60"/>
                <w:sz w:val="22"/>
                <w:szCs w:val="22"/>
              </w:rPr>
            </w:pPr>
            <w:r>
              <w:rPr>
                <w:rFonts w:ascii="Titillium Web" w:hAnsi="Titillium Web"/>
                <w:b/>
                <w:bCs/>
                <w:color w:val="021F60"/>
              </w:rPr>
              <w:lastRenderedPageBreak/>
              <w:t>Team member 3</w:t>
            </w:r>
          </w:p>
        </w:tc>
      </w:tr>
      <w:tr w:rsidR="00281B4F" w:rsidRPr="001F0F3F" w14:paraId="46670FF1" w14:textId="77777777" w:rsidTr="009D778B">
        <w:trPr>
          <w:trHeight w:val="193"/>
        </w:trPr>
        <w:tc>
          <w:tcPr>
            <w:tcW w:w="10065" w:type="dxa"/>
            <w:gridSpan w:val="2"/>
            <w:shd w:val="clear" w:color="auto" w:fill="F3F3F3"/>
          </w:tcPr>
          <w:p w14:paraId="66FE5746" w14:textId="77777777" w:rsidR="00281B4F" w:rsidRPr="0029179A" w:rsidRDefault="00281B4F" w:rsidP="006F3D78">
            <w:pPr>
              <w:tabs>
                <w:tab w:val="left" w:pos="1418"/>
              </w:tabs>
              <w:spacing w:before="120" w:after="120" w:line="264" w:lineRule="auto"/>
              <w:jc w:val="lowKashida"/>
              <w:rPr>
                <w:rFonts w:ascii="Titillium Web" w:eastAsia="Yu Mincho" w:hAnsi="Titillium Web" w:cs="Arial"/>
                <w:b/>
                <w:color w:val="021F60"/>
                <w:sz w:val="22"/>
                <w:szCs w:val="22"/>
                <w:lang w:val="en-US"/>
              </w:rPr>
            </w:pPr>
            <w:r w:rsidRPr="0029179A">
              <w:rPr>
                <w:rFonts w:ascii="Titillium Web" w:eastAsia="Yu Mincho" w:hAnsi="Titillium Web" w:cs="Arial"/>
                <w:b/>
                <w:color w:val="021F60"/>
                <w:sz w:val="22"/>
                <w:szCs w:val="22"/>
                <w:lang w:val="en-US"/>
              </w:rPr>
              <w:t xml:space="preserve">Personal Details </w:t>
            </w:r>
          </w:p>
        </w:tc>
      </w:tr>
      <w:tr w:rsidR="001F28FB" w:rsidRPr="001F0F3F" w14:paraId="2860EF52" w14:textId="77777777" w:rsidTr="009D778B">
        <w:trPr>
          <w:trHeight w:val="408"/>
        </w:trPr>
        <w:tc>
          <w:tcPr>
            <w:tcW w:w="3576" w:type="dxa"/>
            <w:vAlign w:val="center"/>
          </w:tcPr>
          <w:p w14:paraId="7ADB5F86" w14:textId="77777777" w:rsidR="001F28FB" w:rsidRPr="00E15968" w:rsidRDefault="001F28FB" w:rsidP="001F28FB">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Given name</w:t>
            </w:r>
          </w:p>
        </w:tc>
        <w:tc>
          <w:tcPr>
            <w:tcW w:w="6489" w:type="dxa"/>
          </w:tcPr>
          <w:p w14:paraId="4CEC82C0" w14:textId="7EB9D4A2" w:rsidR="001F28FB" w:rsidRPr="00377D13" w:rsidRDefault="001F28FB" w:rsidP="001F28FB">
            <w:pPr>
              <w:tabs>
                <w:tab w:val="left" w:pos="1418"/>
              </w:tabs>
              <w:spacing w:before="60" w:after="60" w:line="264" w:lineRule="auto"/>
              <w:jc w:val="lowKashida"/>
              <w:rPr>
                <w:rFonts w:ascii="Titillium Web" w:eastAsia="Yu Mincho" w:hAnsi="Titillium Web" w:cs="Arial"/>
                <w:b/>
                <w:i/>
                <w:iCs/>
                <w:color w:val="333333"/>
                <w:sz w:val="20"/>
                <w:szCs w:val="20"/>
                <w:highlight w:val="yellow"/>
              </w:rPr>
            </w:pPr>
            <w:r>
              <w:rPr>
                <w:rFonts w:ascii="Titillium Web" w:eastAsia="Yu Mincho" w:hAnsi="Titillium Web" w:cs="Arial"/>
                <w:bCs/>
                <w:color w:val="1F3864"/>
                <w:sz w:val="18"/>
                <w:szCs w:val="18"/>
                <w:highlight w:val="yellow"/>
              </w:rPr>
              <w:t>[</w:t>
            </w:r>
            <w:r w:rsidRPr="000015BC">
              <w:rPr>
                <w:rFonts w:ascii="Titillium Web" w:eastAsia="Yu Mincho" w:hAnsi="Titillium Web" w:cs="Arial"/>
                <w:bCs/>
                <w:color w:val="1F3864"/>
                <w:sz w:val="18"/>
                <w:szCs w:val="18"/>
                <w:highlight w:val="yellow"/>
              </w:rPr>
              <w:t>Please write your name exactly as shown in your ID card/ passport</w:t>
            </w:r>
            <w:r>
              <w:rPr>
                <w:rFonts w:ascii="Titillium Web" w:eastAsia="Yu Mincho" w:hAnsi="Titillium Web" w:cs="Arial"/>
                <w:bCs/>
                <w:color w:val="1F3864"/>
                <w:sz w:val="18"/>
                <w:szCs w:val="18"/>
                <w:highlight w:val="yellow"/>
              </w:rPr>
              <w:t>]</w:t>
            </w:r>
          </w:p>
        </w:tc>
      </w:tr>
      <w:tr w:rsidR="001F28FB" w:rsidRPr="001F0F3F" w14:paraId="71F74E59" w14:textId="77777777" w:rsidTr="009D778B">
        <w:trPr>
          <w:trHeight w:val="364"/>
        </w:trPr>
        <w:tc>
          <w:tcPr>
            <w:tcW w:w="3576" w:type="dxa"/>
            <w:vAlign w:val="center"/>
          </w:tcPr>
          <w:p w14:paraId="29C9E206" w14:textId="77777777" w:rsidR="001F28FB" w:rsidRPr="00E15968" w:rsidRDefault="001F28FB" w:rsidP="001F28FB">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Family name</w:t>
            </w:r>
          </w:p>
        </w:tc>
        <w:tc>
          <w:tcPr>
            <w:tcW w:w="6489" w:type="dxa"/>
          </w:tcPr>
          <w:p w14:paraId="40F0D3BA" w14:textId="5E7ADF3A" w:rsidR="001F28FB" w:rsidRPr="00377D13" w:rsidRDefault="001F28FB" w:rsidP="001F28FB">
            <w:pPr>
              <w:tabs>
                <w:tab w:val="left" w:pos="1418"/>
              </w:tabs>
              <w:spacing w:before="60" w:after="60" w:line="264" w:lineRule="auto"/>
              <w:jc w:val="lowKashida"/>
              <w:rPr>
                <w:rFonts w:ascii="Titillium Web" w:eastAsia="Yu Mincho" w:hAnsi="Titillium Web" w:cs="Arial"/>
                <w:b/>
                <w:i/>
                <w:iCs/>
                <w:color w:val="848484"/>
                <w:sz w:val="20"/>
                <w:szCs w:val="20"/>
                <w:highlight w:val="yellow"/>
              </w:rPr>
            </w:pPr>
            <w:r>
              <w:rPr>
                <w:rFonts w:ascii="Titillium Web" w:eastAsia="Yu Mincho" w:hAnsi="Titillium Web" w:cs="Arial"/>
                <w:bCs/>
                <w:color w:val="1F3864"/>
                <w:sz w:val="18"/>
                <w:szCs w:val="18"/>
                <w:highlight w:val="yellow"/>
              </w:rPr>
              <w:t>[</w:t>
            </w:r>
            <w:r w:rsidRPr="000015BC">
              <w:rPr>
                <w:rFonts w:ascii="Titillium Web" w:eastAsia="Yu Mincho" w:hAnsi="Titillium Web" w:cs="Arial"/>
                <w:bCs/>
                <w:color w:val="1F3864"/>
                <w:sz w:val="18"/>
                <w:szCs w:val="18"/>
                <w:highlight w:val="yellow"/>
              </w:rPr>
              <w:t>Please write your name exactly as shown in your ID card/ passport</w:t>
            </w:r>
            <w:r>
              <w:rPr>
                <w:rFonts w:ascii="Titillium Web" w:eastAsia="Yu Mincho" w:hAnsi="Titillium Web" w:cs="Arial"/>
                <w:bCs/>
                <w:color w:val="1F3864"/>
                <w:sz w:val="18"/>
                <w:szCs w:val="18"/>
                <w:highlight w:val="yellow"/>
              </w:rPr>
              <w:t>]</w:t>
            </w:r>
          </w:p>
        </w:tc>
      </w:tr>
      <w:tr w:rsidR="001F28FB" w:rsidRPr="001F0F3F" w14:paraId="1B0A84A8" w14:textId="77777777" w:rsidTr="009D778B">
        <w:trPr>
          <w:trHeight w:val="364"/>
        </w:trPr>
        <w:tc>
          <w:tcPr>
            <w:tcW w:w="3576" w:type="dxa"/>
            <w:vAlign w:val="center"/>
          </w:tcPr>
          <w:p w14:paraId="3785ACFC" w14:textId="77777777" w:rsidR="001F28FB" w:rsidRPr="00E15968" w:rsidRDefault="001F28FB" w:rsidP="001F28FB">
            <w:pPr>
              <w:tabs>
                <w:tab w:val="left" w:pos="1418"/>
              </w:tabs>
              <w:spacing w:before="60" w:after="60" w:line="264" w:lineRule="auto"/>
              <w:jc w:val="lowKashida"/>
              <w:rPr>
                <w:rFonts w:ascii="Titillium Web" w:eastAsia="Yu Mincho" w:hAnsi="Titillium Web" w:cs="Arial"/>
                <w:bCs/>
                <w:color w:val="021F60"/>
                <w:sz w:val="20"/>
                <w:szCs w:val="20"/>
              </w:rPr>
            </w:pPr>
            <w:r>
              <w:rPr>
                <w:rFonts w:ascii="Titillium Web" w:eastAsia="Yu Mincho" w:hAnsi="Titillium Web" w:cs="Arial"/>
                <w:bCs/>
                <w:color w:val="021F60"/>
                <w:sz w:val="20"/>
                <w:szCs w:val="20"/>
              </w:rPr>
              <w:t>Gender</w:t>
            </w:r>
          </w:p>
        </w:tc>
        <w:tc>
          <w:tcPr>
            <w:tcW w:w="6489" w:type="dxa"/>
            <w:shd w:val="clear" w:color="auto" w:fill="auto"/>
          </w:tcPr>
          <w:p w14:paraId="1E4A14BE" w14:textId="6CAEBD64" w:rsidR="001F28FB" w:rsidRPr="00377D13" w:rsidRDefault="00000000" w:rsidP="001F28FB">
            <w:pPr>
              <w:tabs>
                <w:tab w:val="left" w:pos="1418"/>
              </w:tabs>
              <w:spacing w:before="60" w:after="60" w:line="264" w:lineRule="auto"/>
              <w:jc w:val="lowKashida"/>
              <w:rPr>
                <w:rFonts w:ascii="Titillium Web" w:eastAsia="Yu Mincho" w:hAnsi="Titillium Web" w:cs="Arial"/>
                <w:bCs/>
                <w:color w:val="848484"/>
                <w:sz w:val="20"/>
                <w:szCs w:val="20"/>
                <w:highlight w:val="yellow"/>
              </w:rPr>
            </w:pPr>
            <w:sdt>
              <w:sdtPr>
                <w:rPr>
                  <w:rFonts w:ascii="Titillium Web" w:eastAsia="Yu Mincho" w:hAnsi="Titillium Web" w:cs="Arial"/>
                  <w:bCs/>
                  <w:color w:val="1F3864" w:themeColor="accent1" w:themeShade="80"/>
                  <w:sz w:val="20"/>
                  <w:szCs w:val="20"/>
                </w:rPr>
                <w:id w:val="-1732998843"/>
                <w14:checkbox>
                  <w14:checked w14:val="0"/>
                  <w14:checkedState w14:val="2612" w14:font="MS Gothic"/>
                  <w14:uncheckedState w14:val="2610" w14:font="MS Gothic"/>
                </w14:checkbox>
              </w:sdtPr>
              <w:sdtContent>
                <w:r w:rsidR="001F28FB" w:rsidRPr="00FD462F">
                  <w:rPr>
                    <w:rFonts w:ascii="MS Gothic" w:eastAsia="MS Gothic" w:hAnsi="MS Gothic" w:cs="Arial" w:hint="eastAsia"/>
                    <w:bCs/>
                    <w:color w:val="1F3864" w:themeColor="accent1" w:themeShade="80"/>
                    <w:sz w:val="20"/>
                    <w:szCs w:val="20"/>
                  </w:rPr>
                  <w:t>☐</w:t>
                </w:r>
              </w:sdtContent>
            </w:sdt>
            <w:r w:rsidR="001F28FB" w:rsidRPr="00FD462F">
              <w:rPr>
                <w:rFonts w:ascii="Titillium Web" w:eastAsia="Yu Mincho" w:hAnsi="Titillium Web" w:cs="Arial"/>
                <w:bCs/>
                <w:color w:val="1F3864" w:themeColor="accent1" w:themeShade="80"/>
                <w:sz w:val="20"/>
                <w:szCs w:val="20"/>
              </w:rPr>
              <w:t xml:space="preserve"> Male   </w:t>
            </w:r>
            <w:sdt>
              <w:sdtPr>
                <w:rPr>
                  <w:rFonts w:ascii="Titillium Web" w:eastAsia="Yu Mincho" w:hAnsi="Titillium Web" w:cs="Arial"/>
                  <w:bCs/>
                  <w:color w:val="1F3864" w:themeColor="accent1" w:themeShade="80"/>
                  <w:sz w:val="20"/>
                  <w:szCs w:val="20"/>
                </w:rPr>
                <w:id w:val="-2021614718"/>
                <w14:checkbox>
                  <w14:checked w14:val="0"/>
                  <w14:checkedState w14:val="2612" w14:font="MS Gothic"/>
                  <w14:uncheckedState w14:val="2610" w14:font="MS Gothic"/>
                </w14:checkbox>
              </w:sdtPr>
              <w:sdtContent>
                <w:r w:rsidR="001F28FB" w:rsidRPr="00FD462F">
                  <w:rPr>
                    <w:rFonts w:ascii="MS Gothic" w:eastAsia="MS Gothic" w:hAnsi="MS Gothic" w:cs="Arial" w:hint="eastAsia"/>
                    <w:bCs/>
                    <w:color w:val="1F3864" w:themeColor="accent1" w:themeShade="80"/>
                    <w:sz w:val="20"/>
                    <w:szCs w:val="20"/>
                  </w:rPr>
                  <w:t>☐</w:t>
                </w:r>
              </w:sdtContent>
            </w:sdt>
            <w:r w:rsidR="001F28FB" w:rsidRPr="00FD462F">
              <w:rPr>
                <w:rFonts w:ascii="Titillium Web" w:eastAsia="Yu Mincho" w:hAnsi="Titillium Web" w:cs="Arial"/>
                <w:bCs/>
                <w:color w:val="1F3864" w:themeColor="accent1" w:themeShade="80"/>
                <w:sz w:val="20"/>
                <w:szCs w:val="20"/>
              </w:rPr>
              <w:t xml:space="preserve"> Female  </w:t>
            </w:r>
            <w:sdt>
              <w:sdtPr>
                <w:rPr>
                  <w:rFonts w:ascii="Titillium Web" w:eastAsia="Yu Mincho" w:hAnsi="Titillium Web" w:cs="Arial"/>
                  <w:bCs/>
                  <w:color w:val="1F3864" w:themeColor="accent1" w:themeShade="80"/>
                  <w:sz w:val="20"/>
                  <w:szCs w:val="20"/>
                </w:rPr>
                <w:id w:val="961999791"/>
                <w14:checkbox>
                  <w14:checked w14:val="0"/>
                  <w14:checkedState w14:val="2612" w14:font="MS Gothic"/>
                  <w14:uncheckedState w14:val="2610" w14:font="MS Gothic"/>
                </w14:checkbox>
              </w:sdtPr>
              <w:sdtContent>
                <w:r w:rsidR="001F28FB" w:rsidRPr="00FD462F">
                  <w:rPr>
                    <w:rFonts w:ascii="MS Gothic" w:eastAsia="MS Gothic" w:hAnsi="MS Gothic" w:cs="Arial" w:hint="eastAsia"/>
                    <w:bCs/>
                    <w:color w:val="1F3864" w:themeColor="accent1" w:themeShade="80"/>
                    <w:sz w:val="20"/>
                    <w:szCs w:val="20"/>
                  </w:rPr>
                  <w:t>☐</w:t>
                </w:r>
              </w:sdtContent>
            </w:sdt>
            <w:r w:rsidR="001F28FB" w:rsidRPr="00FD462F">
              <w:rPr>
                <w:rFonts w:ascii="Titillium Web" w:eastAsia="Yu Mincho" w:hAnsi="Titillium Web" w:cs="Arial"/>
                <w:bCs/>
                <w:color w:val="1F3864" w:themeColor="accent1" w:themeShade="80"/>
                <w:sz w:val="20"/>
                <w:szCs w:val="20"/>
              </w:rPr>
              <w:t xml:space="preserve"> </w:t>
            </w:r>
            <w:r w:rsidR="001F28FB" w:rsidRPr="000015BC">
              <w:rPr>
                <w:rFonts w:ascii="Titillium Web" w:eastAsia="Yu Mincho" w:hAnsi="Titillium Web" w:cs="Arial"/>
                <w:bCs/>
                <w:color w:val="1F3864"/>
                <w:sz w:val="20"/>
                <w:szCs w:val="20"/>
              </w:rPr>
              <w:t>Other</w:t>
            </w:r>
            <w:r w:rsidR="001F28FB" w:rsidRPr="00FD462F">
              <w:rPr>
                <w:rFonts w:ascii="Titillium Web" w:eastAsia="Yu Mincho" w:hAnsi="Titillium Web" w:cs="Arial"/>
                <w:bCs/>
                <w:color w:val="848484"/>
                <w:sz w:val="20"/>
                <w:szCs w:val="20"/>
              </w:rPr>
              <w:t xml:space="preserve"> </w:t>
            </w:r>
          </w:p>
        </w:tc>
      </w:tr>
      <w:tr w:rsidR="001F28FB" w:rsidRPr="001B7D98" w14:paraId="35F5B4CC" w14:textId="77777777" w:rsidTr="009D778B">
        <w:trPr>
          <w:trHeight w:val="58"/>
        </w:trPr>
        <w:tc>
          <w:tcPr>
            <w:tcW w:w="3576" w:type="dxa"/>
            <w:vAlign w:val="center"/>
          </w:tcPr>
          <w:p w14:paraId="7D8FED61" w14:textId="77777777" w:rsidR="001F28FB" w:rsidRPr="00BB70D3" w:rsidRDefault="001F28FB" w:rsidP="001F28FB">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Scientific degree or title</w:t>
            </w:r>
          </w:p>
        </w:tc>
        <w:tc>
          <w:tcPr>
            <w:tcW w:w="6489" w:type="dxa"/>
            <w:vAlign w:val="center"/>
          </w:tcPr>
          <w:p w14:paraId="1592A5F7" w14:textId="7058FECF" w:rsidR="001F28FB" w:rsidRPr="001B7D98" w:rsidRDefault="001F28FB" w:rsidP="001F28FB">
            <w:pPr>
              <w:tabs>
                <w:tab w:val="left" w:pos="1418"/>
              </w:tabs>
              <w:spacing w:before="60" w:after="60" w:line="264" w:lineRule="auto"/>
              <w:jc w:val="lowKashida"/>
              <w:rPr>
                <w:rFonts w:ascii="Titillium Web" w:eastAsia="Yu Mincho" w:hAnsi="Titillium Web" w:cs="Arial"/>
                <w:bCs/>
                <w:i/>
                <w:iCs/>
                <w:color w:val="848484"/>
                <w:sz w:val="20"/>
                <w:szCs w:val="20"/>
                <w:highlight w:val="yellow"/>
                <w:lang w:val="fr-FR"/>
              </w:rPr>
            </w:pPr>
            <w:r w:rsidRPr="001B7D98">
              <w:rPr>
                <w:rFonts w:ascii="Titillium Web" w:eastAsia="Yu Mincho" w:hAnsi="Titillium Web" w:cs="Arial"/>
                <w:bCs/>
                <w:color w:val="1F3864"/>
                <w:sz w:val="18"/>
                <w:szCs w:val="18"/>
                <w:highlight w:val="yellow"/>
                <w:lang w:val="fr-FR"/>
              </w:rPr>
              <w:t>[</w:t>
            </w:r>
            <w:proofErr w:type="spellStart"/>
            <w:r w:rsidRPr="001B7D98">
              <w:rPr>
                <w:rFonts w:ascii="Titillium Web" w:eastAsia="Yu Mincho" w:hAnsi="Titillium Web" w:cs="Arial"/>
                <w:bCs/>
                <w:color w:val="1F3864"/>
                <w:sz w:val="18"/>
                <w:szCs w:val="18"/>
                <w:highlight w:val="yellow"/>
                <w:lang w:val="fr-FR"/>
              </w:rPr>
              <w:t>M.Sc</w:t>
            </w:r>
            <w:proofErr w:type="spellEnd"/>
            <w:r w:rsidRPr="001B7D98">
              <w:rPr>
                <w:rFonts w:ascii="Titillium Web" w:eastAsia="Yu Mincho" w:hAnsi="Titillium Web" w:cs="Arial"/>
                <w:bCs/>
                <w:color w:val="1F3864"/>
                <w:sz w:val="18"/>
                <w:szCs w:val="18"/>
                <w:highlight w:val="yellow"/>
                <w:lang w:val="fr-FR"/>
              </w:rPr>
              <w:t>. / PhD / Prof.  etc.]</w:t>
            </w:r>
          </w:p>
        </w:tc>
      </w:tr>
      <w:tr w:rsidR="001F28FB" w:rsidRPr="001F0F3F" w14:paraId="19268EB4" w14:textId="77777777" w:rsidTr="009D778B">
        <w:trPr>
          <w:trHeight w:val="58"/>
        </w:trPr>
        <w:tc>
          <w:tcPr>
            <w:tcW w:w="3576" w:type="dxa"/>
            <w:vAlign w:val="center"/>
          </w:tcPr>
          <w:p w14:paraId="2E25B533" w14:textId="77777777" w:rsidR="001F28FB" w:rsidRPr="00BB70D3" w:rsidRDefault="001F28FB" w:rsidP="001F28FB">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 xml:space="preserve">Name of employment </w:t>
            </w:r>
            <w:r w:rsidRPr="00BB70D3">
              <w:rPr>
                <w:rFonts w:ascii="Titillium Web" w:eastAsia="Yu Mincho" w:hAnsi="Titillium Web" w:cs="Arial"/>
                <w:bCs/>
                <w:color w:val="021F60"/>
                <w:sz w:val="20"/>
                <w:szCs w:val="20"/>
              </w:rPr>
              <w:t>position</w:t>
            </w:r>
          </w:p>
        </w:tc>
        <w:tc>
          <w:tcPr>
            <w:tcW w:w="6489" w:type="dxa"/>
            <w:vAlign w:val="center"/>
          </w:tcPr>
          <w:p w14:paraId="77A53D1E" w14:textId="77777777" w:rsidR="001F28FB" w:rsidRPr="00377D13" w:rsidRDefault="001F28FB" w:rsidP="001F28FB">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p>
        </w:tc>
      </w:tr>
      <w:tr w:rsidR="001F28FB" w:rsidRPr="001F0F3F" w14:paraId="6EA29F84" w14:textId="77777777" w:rsidTr="009D778B">
        <w:trPr>
          <w:trHeight w:val="58"/>
        </w:trPr>
        <w:tc>
          <w:tcPr>
            <w:tcW w:w="3576" w:type="dxa"/>
            <w:vAlign w:val="center"/>
          </w:tcPr>
          <w:p w14:paraId="773D4AF5" w14:textId="77777777" w:rsidR="001F28FB" w:rsidRDefault="001F28FB" w:rsidP="001F28FB">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Relation to research infrastructure</w:t>
            </w:r>
          </w:p>
        </w:tc>
        <w:tc>
          <w:tcPr>
            <w:tcW w:w="6489" w:type="dxa"/>
            <w:vAlign w:val="center"/>
          </w:tcPr>
          <w:p w14:paraId="0571825B" w14:textId="6E519F55" w:rsidR="001F28FB" w:rsidRPr="00377D13" w:rsidRDefault="00000000" w:rsidP="001F28FB">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sdt>
              <w:sdtPr>
                <w:rPr>
                  <w:rFonts w:ascii="Titillium Web" w:eastAsia="Yu Mincho" w:hAnsi="Titillium Web" w:cs="Arial"/>
                  <w:bCs/>
                  <w:color w:val="1F3864" w:themeColor="accent1" w:themeShade="80"/>
                  <w:sz w:val="20"/>
                  <w:szCs w:val="20"/>
                </w:rPr>
                <w:id w:val="-509371907"/>
                <w14:checkbox>
                  <w14:checked w14:val="0"/>
                  <w14:checkedState w14:val="2612" w14:font="MS Gothic"/>
                  <w14:uncheckedState w14:val="2610" w14:font="MS Gothic"/>
                </w14:checkbox>
              </w:sdtPr>
              <w:sdtContent>
                <w:r w:rsidR="001F28FB">
                  <w:rPr>
                    <w:rFonts w:ascii="MS Gothic" w:eastAsia="MS Gothic" w:hAnsi="MS Gothic" w:cs="Arial" w:hint="eastAsia"/>
                    <w:bCs/>
                    <w:color w:val="1F3864" w:themeColor="accent1" w:themeShade="80"/>
                    <w:sz w:val="20"/>
                    <w:szCs w:val="20"/>
                  </w:rPr>
                  <w:t>☐</w:t>
                </w:r>
              </w:sdtContent>
            </w:sdt>
            <w:r w:rsidR="001F28FB" w:rsidRPr="00377D13">
              <w:rPr>
                <w:rFonts w:ascii="Titillium Web" w:eastAsia="Yu Mincho" w:hAnsi="Titillium Web" w:cs="Arial"/>
                <w:bCs/>
                <w:color w:val="1F3864" w:themeColor="accent1" w:themeShade="80"/>
                <w:sz w:val="20"/>
                <w:szCs w:val="20"/>
              </w:rPr>
              <w:t xml:space="preserve"> </w:t>
            </w:r>
            <w:r w:rsidR="001F28FB">
              <w:rPr>
                <w:rFonts w:ascii="Titillium Web" w:eastAsia="Yu Mincho" w:hAnsi="Titillium Web" w:cs="Arial"/>
                <w:bCs/>
                <w:color w:val="1F3864" w:themeColor="accent1" w:themeShade="80"/>
                <w:sz w:val="20"/>
                <w:szCs w:val="20"/>
              </w:rPr>
              <w:t xml:space="preserve">Research  </w:t>
            </w:r>
            <w:sdt>
              <w:sdtPr>
                <w:rPr>
                  <w:rFonts w:ascii="Titillium Web" w:eastAsia="Yu Mincho" w:hAnsi="Titillium Web" w:cs="Arial"/>
                  <w:bCs/>
                  <w:color w:val="1F3864" w:themeColor="accent1" w:themeShade="80"/>
                  <w:sz w:val="20"/>
                  <w:szCs w:val="20"/>
                </w:rPr>
                <w:id w:val="-366375791"/>
                <w14:checkbox>
                  <w14:checked w14:val="0"/>
                  <w14:checkedState w14:val="2612" w14:font="MS Gothic"/>
                  <w14:uncheckedState w14:val="2610" w14:font="MS Gothic"/>
                </w14:checkbox>
              </w:sdtPr>
              <w:sdtContent>
                <w:r w:rsidR="001F28FB">
                  <w:rPr>
                    <w:rFonts w:ascii="MS Gothic" w:eastAsia="MS Gothic" w:hAnsi="MS Gothic" w:cs="Arial" w:hint="eastAsia"/>
                    <w:bCs/>
                    <w:color w:val="1F3864" w:themeColor="accent1" w:themeShade="80"/>
                    <w:sz w:val="20"/>
                    <w:szCs w:val="20"/>
                  </w:rPr>
                  <w:t>☐</w:t>
                </w:r>
              </w:sdtContent>
            </w:sdt>
            <w:r w:rsidR="001F28FB" w:rsidRPr="00377D13">
              <w:rPr>
                <w:rFonts w:ascii="Titillium Web" w:eastAsia="Yu Mincho" w:hAnsi="Titillium Web" w:cs="Arial"/>
                <w:bCs/>
                <w:color w:val="1F3864" w:themeColor="accent1" w:themeShade="80"/>
                <w:sz w:val="20"/>
                <w:szCs w:val="20"/>
              </w:rPr>
              <w:t xml:space="preserve"> </w:t>
            </w:r>
            <w:r w:rsidR="001F28FB">
              <w:rPr>
                <w:rFonts w:ascii="Titillium Web" w:eastAsia="Yu Mincho" w:hAnsi="Titillium Web" w:cs="Arial"/>
                <w:bCs/>
                <w:color w:val="1F3864" w:themeColor="accent1" w:themeShade="80"/>
                <w:sz w:val="20"/>
                <w:szCs w:val="20"/>
              </w:rPr>
              <w:t>Support (tech transfer/marketing/finance etc.)</w:t>
            </w:r>
          </w:p>
        </w:tc>
      </w:tr>
      <w:tr w:rsidR="001F28FB" w:rsidRPr="001F0F3F" w14:paraId="20D47EA6" w14:textId="77777777" w:rsidTr="009D778B">
        <w:trPr>
          <w:trHeight w:val="364"/>
        </w:trPr>
        <w:tc>
          <w:tcPr>
            <w:tcW w:w="3576" w:type="dxa"/>
            <w:vAlign w:val="center"/>
          </w:tcPr>
          <w:p w14:paraId="6FCE8F93" w14:textId="77777777" w:rsidR="001F28FB" w:rsidRPr="00E15968" w:rsidRDefault="001F28FB" w:rsidP="001F28FB">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Nationality</w:t>
            </w:r>
          </w:p>
        </w:tc>
        <w:tc>
          <w:tcPr>
            <w:tcW w:w="6489" w:type="dxa"/>
          </w:tcPr>
          <w:p w14:paraId="6266E7B9" w14:textId="77777777" w:rsidR="001F28FB" w:rsidRPr="00377D13" w:rsidRDefault="001F28FB" w:rsidP="001F28FB">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p>
        </w:tc>
      </w:tr>
      <w:tr w:rsidR="001F28FB" w:rsidRPr="001F0F3F" w14:paraId="0B139376" w14:textId="77777777" w:rsidTr="009D778B">
        <w:trPr>
          <w:trHeight w:val="364"/>
        </w:trPr>
        <w:tc>
          <w:tcPr>
            <w:tcW w:w="3576" w:type="dxa"/>
            <w:vAlign w:val="center"/>
          </w:tcPr>
          <w:p w14:paraId="130B6300" w14:textId="77777777" w:rsidR="001F28FB" w:rsidRPr="00E15968" w:rsidRDefault="001F28FB" w:rsidP="001F28FB">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Country of residence</w:t>
            </w:r>
          </w:p>
        </w:tc>
        <w:tc>
          <w:tcPr>
            <w:tcW w:w="6489" w:type="dxa"/>
          </w:tcPr>
          <w:p w14:paraId="36E1AF6C" w14:textId="77777777" w:rsidR="001F28FB" w:rsidRPr="00377D13" w:rsidRDefault="001F28FB" w:rsidP="001F28FB">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p>
        </w:tc>
      </w:tr>
      <w:tr w:rsidR="00281B4F" w:rsidRPr="001F0F3F" w14:paraId="49FF8D5E" w14:textId="77777777" w:rsidTr="009D778B">
        <w:trPr>
          <w:trHeight w:val="58"/>
        </w:trPr>
        <w:tc>
          <w:tcPr>
            <w:tcW w:w="10065" w:type="dxa"/>
            <w:gridSpan w:val="2"/>
            <w:shd w:val="clear" w:color="auto" w:fill="F2F2F2"/>
            <w:vAlign w:val="center"/>
          </w:tcPr>
          <w:p w14:paraId="090CC573" w14:textId="77777777" w:rsidR="00281B4F" w:rsidRPr="0029179A" w:rsidRDefault="00281B4F" w:rsidP="006F3D78">
            <w:pPr>
              <w:tabs>
                <w:tab w:val="left" w:pos="1418"/>
              </w:tabs>
              <w:spacing w:before="120" w:after="120" w:line="264" w:lineRule="auto"/>
              <w:jc w:val="lowKashida"/>
              <w:rPr>
                <w:rFonts w:ascii="Titillium Web" w:eastAsia="Yu Mincho" w:hAnsi="Titillium Web" w:cs="Arial"/>
                <w:bCs/>
                <w:color w:val="021F60"/>
                <w:sz w:val="22"/>
                <w:szCs w:val="22"/>
              </w:rPr>
            </w:pPr>
            <w:r w:rsidRPr="0029179A">
              <w:rPr>
                <w:rFonts w:ascii="Titillium Web" w:eastAsia="Yu Mincho" w:hAnsi="Titillium Web" w:cs="Arial"/>
                <w:b/>
                <w:color w:val="021F60"/>
                <w:sz w:val="22"/>
                <w:szCs w:val="22"/>
                <w:lang w:val="en-US"/>
              </w:rPr>
              <w:t>Contact Details</w:t>
            </w:r>
          </w:p>
        </w:tc>
      </w:tr>
      <w:tr w:rsidR="00281B4F" w:rsidRPr="001F0F3F" w14:paraId="671B585A" w14:textId="77777777" w:rsidTr="009D778B">
        <w:trPr>
          <w:trHeight w:val="310"/>
        </w:trPr>
        <w:tc>
          <w:tcPr>
            <w:tcW w:w="3576" w:type="dxa"/>
            <w:vAlign w:val="center"/>
          </w:tcPr>
          <w:p w14:paraId="6BDF18A7"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Email address</w:t>
            </w:r>
          </w:p>
        </w:tc>
        <w:tc>
          <w:tcPr>
            <w:tcW w:w="6489" w:type="dxa"/>
          </w:tcPr>
          <w:p w14:paraId="68C19FC6"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Cs/>
                <w:color w:val="848484"/>
                <w:sz w:val="20"/>
                <w:szCs w:val="20"/>
                <w:highlight w:val="yellow"/>
              </w:rPr>
            </w:pPr>
          </w:p>
        </w:tc>
      </w:tr>
      <w:tr w:rsidR="001F28FB" w:rsidRPr="001F0F3F" w14:paraId="0EEFB9A0" w14:textId="77777777" w:rsidTr="009D778B">
        <w:trPr>
          <w:trHeight w:val="328"/>
        </w:trPr>
        <w:tc>
          <w:tcPr>
            <w:tcW w:w="3576" w:type="dxa"/>
            <w:vAlign w:val="center"/>
          </w:tcPr>
          <w:p w14:paraId="1F196457" w14:textId="77777777" w:rsidR="001F28FB" w:rsidRPr="00E15968" w:rsidRDefault="001F28FB" w:rsidP="001F28FB">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Telephone</w:t>
            </w:r>
          </w:p>
        </w:tc>
        <w:tc>
          <w:tcPr>
            <w:tcW w:w="6489" w:type="dxa"/>
          </w:tcPr>
          <w:p w14:paraId="2C2B29CF" w14:textId="3956232A" w:rsidR="001F28FB" w:rsidRPr="00377D13" w:rsidRDefault="001F28FB" w:rsidP="001F28FB">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r w:rsidRPr="000015BC">
              <w:rPr>
                <w:rFonts w:ascii="Titillium Web" w:eastAsia="Yu Mincho" w:hAnsi="Titillium Web" w:cs="Arial"/>
                <w:bCs/>
                <w:color w:val="1F3864"/>
                <w:sz w:val="18"/>
                <w:szCs w:val="18"/>
                <w:highlight w:val="yellow"/>
              </w:rPr>
              <w:t>[Work or mobile - please include the country code, e.g. +372 12345678]</w:t>
            </w:r>
          </w:p>
        </w:tc>
      </w:tr>
      <w:tr w:rsidR="00281B4F" w:rsidRPr="001F0F3F" w14:paraId="290B5BED" w14:textId="77777777" w:rsidTr="009D778B">
        <w:trPr>
          <w:trHeight w:val="58"/>
        </w:trPr>
        <w:tc>
          <w:tcPr>
            <w:tcW w:w="10065" w:type="dxa"/>
            <w:gridSpan w:val="2"/>
            <w:shd w:val="clear" w:color="auto" w:fill="F2F2F2"/>
            <w:vAlign w:val="center"/>
          </w:tcPr>
          <w:p w14:paraId="1DB0F749"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i/>
                <w:iCs/>
                <w:color w:val="021F60"/>
                <w:sz w:val="18"/>
                <w:szCs w:val="18"/>
                <w:highlight w:val="yellow"/>
              </w:rPr>
            </w:pPr>
            <w:r>
              <w:rPr>
                <w:rFonts w:ascii="Titillium Web" w:eastAsia="Yu Mincho" w:hAnsi="Titillium Web" w:cs="Arial"/>
                <w:b/>
                <w:color w:val="021F60"/>
                <w:sz w:val="22"/>
                <w:szCs w:val="22"/>
                <w:lang w:val="en-US"/>
              </w:rPr>
              <w:t>Eligibility</w:t>
            </w:r>
          </w:p>
        </w:tc>
      </w:tr>
      <w:tr w:rsidR="001F28FB" w:rsidRPr="001F0F3F" w14:paraId="3E917645" w14:textId="77777777" w:rsidTr="009D778B">
        <w:trPr>
          <w:trHeight w:val="58"/>
        </w:trPr>
        <w:tc>
          <w:tcPr>
            <w:tcW w:w="3576" w:type="dxa"/>
            <w:vAlign w:val="center"/>
          </w:tcPr>
          <w:p w14:paraId="33D2539D" w14:textId="77777777" w:rsidR="001F28FB" w:rsidRPr="00281B4F" w:rsidRDefault="001F28FB" w:rsidP="001F28FB">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Command of English</w:t>
            </w:r>
          </w:p>
        </w:tc>
        <w:tc>
          <w:tcPr>
            <w:tcW w:w="6489" w:type="dxa"/>
            <w:vAlign w:val="center"/>
          </w:tcPr>
          <w:p w14:paraId="26DE7093" w14:textId="74C6E9C8" w:rsidR="001F28FB" w:rsidRPr="00281B4F" w:rsidRDefault="00000000" w:rsidP="001F28FB">
            <w:pPr>
              <w:tabs>
                <w:tab w:val="left" w:pos="1418"/>
              </w:tabs>
              <w:spacing w:after="240" w:line="264" w:lineRule="auto"/>
              <w:contextualSpacing/>
              <w:jc w:val="lowKashida"/>
              <w:rPr>
                <w:rFonts w:ascii="Titillium Web" w:eastAsia="Yu Mincho" w:hAnsi="Titillium Web" w:cs="Arial"/>
                <w:bCs/>
                <w:color w:val="848484"/>
                <w:sz w:val="18"/>
                <w:szCs w:val="18"/>
                <w:highlight w:val="yellow"/>
              </w:rPr>
            </w:pPr>
            <w:sdt>
              <w:sdtPr>
                <w:rPr>
                  <w:rFonts w:ascii="Titillium Web" w:eastAsia="Yu Mincho" w:hAnsi="Titillium Web" w:cs="Arial"/>
                  <w:bCs/>
                  <w:color w:val="1F3864" w:themeColor="accent1" w:themeShade="80"/>
                  <w:sz w:val="18"/>
                  <w:szCs w:val="18"/>
                </w:rPr>
                <w:id w:val="-1631770088"/>
                <w14:checkbox>
                  <w14:checked w14:val="0"/>
                  <w14:checkedState w14:val="2612" w14:font="MS Gothic"/>
                  <w14:uncheckedState w14:val="2610" w14:font="MS Gothic"/>
                </w14:checkbox>
              </w:sdtPr>
              <w:sdtContent>
                <w:r w:rsidR="001F28FB" w:rsidRPr="00281B4F">
                  <w:rPr>
                    <w:rFonts w:ascii="MS Gothic" w:eastAsia="MS Gothic" w:hAnsi="MS Gothic" w:cs="Arial" w:hint="eastAsia"/>
                    <w:bCs/>
                    <w:color w:val="1F3864" w:themeColor="accent1" w:themeShade="80"/>
                    <w:sz w:val="18"/>
                    <w:szCs w:val="18"/>
                  </w:rPr>
                  <w:t>☐</w:t>
                </w:r>
              </w:sdtContent>
            </w:sdt>
            <w:r w:rsidR="001F28FB" w:rsidRPr="00281B4F">
              <w:rPr>
                <w:rFonts w:ascii="Titillium Web" w:eastAsia="Yu Mincho" w:hAnsi="Titillium Web" w:cs="Arial"/>
                <w:bCs/>
                <w:color w:val="1F3864" w:themeColor="accent1" w:themeShade="80"/>
                <w:sz w:val="18"/>
                <w:szCs w:val="18"/>
              </w:rPr>
              <w:t xml:space="preserve"> I confirm that I am fluent in English and able to participate in professional education and work in this language</w:t>
            </w:r>
          </w:p>
        </w:tc>
      </w:tr>
      <w:tr w:rsidR="001F28FB" w:rsidRPr="001F0F3F" w14:paraId="0B2FD76D" w14:textId="77777777" w:rsidTr="009D778B">
        <w:trPr>
          <w:trHeight w:val="58"/>
        </w:trPr>
        <w:tc>
          <w:tcPr>
            <w:tcW w:w="3576" w:type="dxa"/>
            <w:vAlign w:val="center"/>
          </w:tcPr>
          <w:p w14:paraId="6D72F7C0" w14:textId="78E38AB9" w:rsidR="001F28FB" w:rsidRPr="00281B4F" w:rsidRDefault="001F28FB" w:rsidP="001F28FB">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 xml:space="preserve">Graduated from </w:t>
            </w:r>
            <w:r w:rsidR="00C07EAC">
              <w:rPr>
                <w:rFonts w:ascii="Titillium Web" w:eastAsia="Yu Mincho" w:hAnsi="Titillium Web" w:cs="Arial"/>
                <w:bCs/>
                <w:color w:val="021F60"/>
                <w:sz w:val="18"/>
                <w:szCs w:val="18"/>
              </w:rPr>
              <w:t xml:space="preserve">EIT </w:t>
            </w:r>
            <w:proofErr w:type="spellStart"/>
            <w:r w:rsidRPr="00281B4F">
              <w:rPr>
                <w:rFonts w:ascii="Titillium Web" w:eastAsia="Yu Mincho" w:hAnsi="Titillium Web" w:cs="Arial"/>
                <w:bCs/>
                <w:color w:val="021F60"/>
                <w:sz w:val="18"/>
                <w:szCs w:val="18"/>
              </w:rPr>
              <w:t>InfraBooster</w:t>
            </w:r>
            <w:proofErr w:type="spellEnd"/>
            <w:r w:rsidRPr="00281B4F">
              <w:rPr>
                <w:rFonts w:ascii="Titillium Web" w:eastAsia="Yu Mincho" w:hAnsi="Titillium Web" w:cs="Arial"/>
                <w:bCs/>
                <w:color w:val="021F60"/>
                <w:sz w:val="18"/>
                <w:szCs w:val="18"/>
              </w:rPr>
              <w:t xml:space="preserve"> Foundation training</w:t>
            </w:r>
          </w:p>
        </w:tc>
        <w:tc>
          <w:tcPr>
            <w:tcW w:w="6489" w:type="dxa"/>
            <w:vAlign w:val="center"/>
          </w:tcPr>
          <w:p w14:paraId="0B5C09D9" w14:textId="77777777" w:rsidR="00E409AF" w:rsidRDefault="00000000" w:rsidP="00E409AF">
            <w:pPr>
              <w:tabs>
                <w:tab w:val="left" w:pos="1418"/>
              </w:tabs>
              <w:spacing w:after="240" w:line="264" w:lineRule="auto"/>
              <w:contextualSpacing/>
              <w:jc w:val="lowKashida"/>
              <w:rPr>
                <w:rFonts w:ascii="Titillium Web" w:eastAsia="Yu Mincho" w:hAnsi="Titillium Web" w:cs="Arial"/>
                <w:bCs/>
                <w:color w:val="1F3864" w:themeColor="accent1" w:themeShade="80"/>
                <w:sz w:val="18"/>
                <w:szCs w:val="18"/>
              </w:rPr>
            </w:pPr>
            <w:sdt>
              <w:sdtPr>
                <w:rPr>
                  <w:rFonts w:ascii="Titillium Web" w:eastAsia="Yu Mincho" w:hAnsi="Titillium Web" w:cs="Arial"/>
                  <w:bCs/>
                  <w:color w:val="1F3864" w:themeColor="accent1" w:themeShade="80"/>
                  <w:sz w:val="18"/>
                  <w:szCs w:val="18"/>
                </w:rPr>
                <w:id w:val="1847976460"/>
                <w14:checkbox>
                  <w14:checked w14:val="0"/>
                  <w14:checkedState w14:val="2612" w14:font="MS Gothic"/>
                  <w14:uncheckedState w14:val="2610" w14:font="MS Gothic"/>
                </w14:checkbox>
              </w:sdtPr>
              <w:sdtContent>
                <w:r w:rsidR="00E409AF" w:rsidRPr="00281B4F">
                  <w:rPr>
                    <w:rFonts w:ascii="MS Gothic" w:eastAsia="MS Gothic" w:hAnsi="MS Gothic" w:cs="Arial" w:hint="eastAsia"/>
                    <w:bCs/>
                    <w:color w:val="1F3864" w:themeColor="accent1" w:themeShade="80"/>
                    <w:sz w:val="18"/>
                    <w:szCs w:val="18"/>
                  </w:rPr>
                  <w:t>☐</w:t>
                </w:r>
              </w:sdtContent>
            </w:sdt>
            <w:r w:rsidR="00E409AF" w:rsidRPr="00281B4F">
              <w:rPr>
                <w:rFonts w:ascii="Titillium Web" w:eastAsia="Yu Mincho" w:hAnsi="Titillium Web" w:cs="Arial"/>
                <w:bCs/>
                <w:color w:val="1F3864" w:themeColor="accent1" w:themeShade="80"/>
                <w:sz w:val="18"/>
                <w:szCs w:val="18"/>
              </w:rPr>
              <w:t xml:space="preserve"> 2023   </w:t>
            </w:r>
            <w:sdt>
              <w:sdtPr>
                <w:rPr>
                  <w:rFonts w:ascii="Titillium Web" w:eastAsia="Yu Mincho" w:hAnsi="Titillium Web" w:cs="Arial"/>
                  <w:bCs/>
                  <w:color w:val="1F3864" w:themeColor="accent1" w:themeShade="80"/>
                  <w:sz w:val="18"/>
                  <w:szCs w:val="18"/>
                </w:rPr>
                <w:id w:val="1093284424"/>
                <w14:checkbox>
                  <w14:checked w14:val="0"/>
                  <w14:checkedState w14:val="2612" w14:font="MS Gothic"/>
                  <w14:uncheckedState w14:val="2610" w14:font="MS Gothic"/>
                </w14:checkbox>
              </w:sdtPr>
              <w:sdtContent>
                <w:r w:rsidR="00E409AF" w:rsidRPr="00281B4F">
                  <w:rPr>
                    <w:rFonts w:ascii="MS Gothic" w:eastAsia="MS Gothic" w:hAnsi="MS Gothic" w:cs="Arial" w:hint="eastAsia"/>
                    <w:bCs/>
                    <w:color w:val="1F3864" w:themeColor="accent1" w:themeShade="80"/>
                    <w:sz w:val="18"/>
                    <w:szCs w:val="18"/>
                  </w:rPr>
                  <w:t>☐</w:t>
                </w:r>
              </w:sdtContent>
            </w:sdt>
            <w:r w:rsidR="00E409AF" w:rsidRPr="00281B4F">
              <w:rPr>
                <w:rFonts w:ascii="Titillium Web" w:eastAsia="Yu Mincho" w:hAnsi="Titillium Web" w:cs="Arial"/>
                <w:bCs/>
                <w:color w:val="1F3864" w:themeColor="accent1" w:themeShade="80"/>
                <w:sz w:val="18"/>
                <w:szCs w:val="18"/>
              </w:rPr>
              <w:t xml:space="preserve"> 202</w:t>
            </w:r>
            <w:r w:rsidR="00E409AF">
              <w:rPr>
                <w:rFonts w:ascii="Titillium Web" w:eastAsia="Yu Mincho" w:hAnsi="Titillium Web" w:cs="Arial"/>
                <w:bCs/>
                <w:color w:val="1F3864" w:themeColor="accent1" w:themeShade="80"/>
                <w:sz w:val="18"/>
                <w:szCs w:val="18"/>
              </w:rPr>
              <w:t>4</w:t>
            </w:r>
            <w:r w:rsidR="00E409AF" w:rsidRPr="00281B4F">
              <w:rPr>
                <w:rFonts w:ascii="Titillium Web" w:eastAsia="Yu Mincho" w:hAnsi="Titillium Web" w:cs="Arial"/>
                <w:bCs/>
                <w:color w:val="1F3864" w:themeColor="accent1" w:themeShade="80"/>
                <w:sz w:val="18"/>
                <w:szCs w:val="18"/>
              </w:rPr>
              <w:t xml:space="preserve">  </w:t>
            </w:r>
            <w:sdt>
              <w:sdtPr>
                <w:rPr>
                  <w:rFonts w:ascii="Titillium Web" w:eastAsia="Yu Mincho" w:hAnsi="Titillium Web" w:cs="Arial"/>
                  <w:bCs/>
                  <w:color w:val="1F3864" w:themeColor="accent1" w:themeShade="80"/>
                  <w:sz w:val="18"/>
                  <w:szCs w:val="18"/>
                </w:rPr>
                <w:id w:val="1112782334"/>
                <w14:checkbox>
                  <w14:checked w14:val="0"/>
                  <w14:checkedState w14:val="2612" w14:font="MS Gothic"/>
                  <w14:uncheckedState w14:val="2610" w14:font="MS Gothic"/>
                </w14:checkbox>
              </w:sdtPr>
              <w:sdtContent>
                <w:r w:rsidR="00E409AF" w:rsidRPr="00281B4F">
                  <w:rPr>
                    <w:rFonts w:ascii="MS Gothic" w:eastAsia="MS Gothic" w:hAnsi="MS Gothic" w:cs="Arial" w:hint="eastAsia"/>
                    <w:bCs/>
                    <w:color w:val="1F3864" w:themeColor="accent1" w:themeShade="80"/>
                    <w:sz w:val="18"/>
                    <w:szCs w:val="18"/>
                  </w:rPr>
                  <w:t>☐</w:t>
                </w:r>
              </w:sdtContent>
            </w:sdt>
            <w:r w:rsidR="00E409AF" w:rsidRPr="00281B4F">
              <w:rPr>
                <w:rFonts w:ascii="Titillium Web" w:eastAsia="Yu Mincho" w:hAnsi="Titillium Web" w:cs="Arial"/>
                <w:bCs/>
                <w:color w:val="1F3864" w:themeColor="accent1" w:themeShade="80"/>
                <w:sz w:val="18"/>
                <w:szCs w:val="18"/>
              </w:rPr>
              <w:t xml:space="preserve"> 202</w:t>
            </w:r>
            <w:r w:rsidR="00E409AF">
              <w:rPr>
                <w:rFonts w:ascii="Titillium Web" w:eastAsia="Yu Mincho" w:hAnsi="Titillium Web" w:cs="Arial"/>
                <w:bCs/>
                <w:color w:val="1F3864" w:themeColor="accent1" w:themeShade="80"/>
                <w:sz w:val="18"/>
                <w:szCs w:val="18"/>
              </w:rPr>
              <w:t>5</w:t>
            </w:r>
            <w:r w:rsidR="00E409AF" w:rsidRPr="00281B4F">
              <w:rPr>
                <w:rFonts w:ascii="Titillium Web" w:eastAsia="Yu Mincho" w:hAnsi="Titillium Web" w:cs="Arial"/>
                <w:bCs/>
                <w:color w:val="1F3864" w:themeColor="accent1" w:themeShade="80"/>
                <w:sz w:val="18"/>
                <w:szCs w:val="18"/>
              </w:rPr>
              <w:t xml:space="preserve"> </w:t>
            </w:r>
          </w:p>
          <w:p w14:paraId="4346B8E4" w14:textId="70F10A9C" w:rsidR="001F28FB" w:rsidRPr="00281B4F" w:rsidRDefault="00E409AF" w:rsidP="00E409AF">
            <w:pPr>
              <w:tabs>
                <w:tab w:val="left" w:pos="1418"/>
              </w:tabs>
              <w:spacing w:after="240" w:line="264" w:lineRule="auto"/>
              <w:contextualSpacing/>
              <w:jc w:val="lowKashida"/>
              <w:rPr>
                <w:rFonts w:ascii="Titillium Web" w:eastAsia="Yu Mincho" w:hAnsi="Titillium Web" w:cs="Arial"/>
                <w:bCs/>
                <w:i/>
                <w:iCs/>
                <w:color w:val="848484"/>
                <w:sz w:val="18"/>
                <w:szCs w:val="18"/>
                <w:highlight w:val="yellow"/>
              </w:rPr>
            </w:pPr>
            <w:r w:rsidRPr="00281B4F">
              <w:rPr>
                <w:rFonts w:ascii="Titillium Web" w:eastAsia="Yu Mincho" w:hAnsi="Titillium Web" w:cs="Arial"/>
                <w:bCs/>
                <w:color w:val="1F3864" w:themeColor="accent1" w:themeShade="80"/>
                <w:sz w:val="18"/>
                <w:szCs w:val="18"/>
              </w:rPr>
              <w:t xml:space="preserve"> </w:t>
            </w:r>
            <w:sdt>
              <w:sdtPr>
                <w:rPr>
                  <w:rFonts w:ascii="Titillium Web" w:eastAsia="Yu Mincho" w:hAnsi="Titillium Web" w:cs="Arial"/>
                  <w:bCs/>
                  <w:color w:val="1F3864" w:themeColor="accent1" w:themeShade="80"/>
                  <w:sz w:val="18"/>
                  <w:szCs w:val="18"/>
                </w:rPr>
                <w:id w:val="1179470362"/>
                <w14:checkbox>
                  <w14:checked w14:val="0"/>
                  <w14:checkedState w14:val="2612" w14:font="MS Gothic"/>
                  <w14:uncheckedState w14:val="2610" w14:font="MS Gothic"/>
                </w14:checkbox>
              </w:sdtPr>
              <w:sdtContent>
                <w:r>
                  <w:rPr>
                    <w:rFonts w:ascii="MS Gothic" w:eastAsia="MS Gothic" w:hAnsi="MS Gothic" w:cs="Arial" w:hint="eastAsia"/>
                    <w:bCs/>
                    <w:color w:val="1F3864" w:themeColor="accent1" w:themeShade="80"/>
                    <w:sz w:val="18"/>
                    <w:szCs w:val="18"/>
                  </w:rPr>
                  <w:t>☐</w:t>
                </w:r>
              </w:sdtContent>
            </w:sdt>
            <w:r w:rsidRPr="00281B4F">
              <w:rPr>
                <w:rFonts w:ascii="Titillium Web" w:eastAsia="Yu Mincho" w:hAnsi="Titillium Web" w:cs="Arial"/>
                <w:bCs/>
                <w:color w:val="1F3864" w:themeColor="accent1" w:themeShade="80"/>
                <w:sz w:val="18"/>
                <w:szCs w:val="18"/>
              </w:rPr>
              <w:t xml:space="preserve"> </w:t>
            </w:r>
            <w:r w:rsidR="009D778B" w:rsidRPr="009D778B">
              <w:rPr>
                <w:rFonts w:ascii="Titillium Web" w:eastAsia="Yu Mincho" w:hAnsi="Titillium Web" w:cs="Arial"/>
                <w:bCs/>
                <w:color w:val="1F3864" w:themeColor="accent1" w:themeShade="80"/>
                <w:sz w:val="18"/>
                <w:szCs w:val="18"/>
              </w:rPr>
              <w:t>not graduated yet, but</w:t>
            </w:r>
            <w:r w:rsidR="009D778B">
              <w:rPr>
                <w:rFonts w:ascii="Titillium Web" w:eastAsia="Yu Mincho" w:hAnsi="Titillium Web" w:cs="Arial"/>
                <w:bCs/>
                <w:color w:val="1F3864" w:themeColor="accent1" w:themeShade="80"/>
                <w:sz w:val="18"/>
                <w:szCs w:val="18"/>
              </w:rPr>
              <w:t xml:space="preserve"> will </w:t>
            </w:r>
            <w:r w:rsidR="009D778B" w:rsidRPr="009D778B">
              <w:rPr>
                <w:rFonts w:ascii="Titillium Web" w:eastAsia="Yu Mincho" w:hAnsi="Titillium Web" w:cs="Arial"/>
                <w:bCs/>
                <w:color w:val="1F3864" w:themeColor="accent1" w:themeShade="80"/>
                <w:sz w:val="18"/>
                <w:szCs w:val="18"/>
              </w:rPr>
              <w:t xml:space="preserve">complete the training before the EIT </w:t>
            </w:r>
            <w:proofErr w:type="spellStart"/>
            <w:r w:rsidR="009D778B" w:rsidRPr="009D778B">
              <w:rPr>
                <w:rFonts w:ascii="Titillium Web" w:eastAsia="Yu Mincho" w:hAnsi="Titillium Web" w:cs="Arial"/>
                <w:bCs/>
                <w:color w:val="1F3864" w:themeColor="accent1" w:themeShade="80"/>
                <w:sz w:val="18"/>
                <w:szCs w:val="18"/>
              </w:rPr>
              <w:t>InfraBooster</w:t>
            </w:r>
            <w:proofErr w:type="spellEnd"/>
            <w:r w:rsidR="009D778B" w:rsidRPr="009D778B">
              <w:rPr>
                <w:rFonts w:ascii="Titillium Web" w:eastAsia="Yu Mincho" w:hAnsi="Titillium Web" w:cs="Arial"/>
                <w:bCs/>
                <w:color w:val="1F3864" w:themeColor="accent1" w:themeShade="80"/>
                <w:sz w:val="18"/>
                <w:szCs w:val="18"/>
              </w:rPr>
              <w:t xml:space="preserve"> Practitioner introductory session on April 24th.</w:t>
            </w:r>
          </w:p>
        </w:tc>
      </w:tr>
      <w:tr w:rsidR="001F28FB" w:rsidRPr="001F0F3F" w14:paraId="709534BE" w14:textId="77777777" w:rsidTr="009D778B">
        <w:trPr>
          <w:trHeight w:val="58"/>
        </w:trPr>
        <w:tc>
          <w:tcPr>
            <w:tcW w:w="3576" w:type="dxa"/>
            <w:vAlign w:val="center"/>
          </w:tcPr>
          <w:p w14:paraId="456826D9" w14:textId="77777777" w:rsidR="001F28FB" w:rsidRPr="00281B4F" w:rsidRDefault="001F28FB" w:rsidP="001F28FB">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Employment</w:t>
            </w:r>
          </w:p>
        </w:tc>
        <w:tc>
          <w:tcPr>
            <w:tcW w:w="6489" w:type="dxa"/>
            <w:vAlign w:val="center"/>
          </w:tcPr>
          <w:p w14:paraId="47A719CA" w14:textId="0E1BA0D1" w:rsidR="001F28FB" w:rsidRPr="00281B4F" w:rsidRDefault="00000000" w:rsidP="001F28FB">
            <w:pPr>
              <w:tabs>
                <w:tab w:val="left" w:pos="1418"/>
              </w:tabs>
              <w:spacing w:after="240" w:line="264" w:lineRule="auto"/>
              <w:contextualSpacing/>
              <w:jc w:val="lowKashida"/>
              <w:rPr>
                <w:rFonts w:ascii="Titillium Web" w:eastAsia="Yu Mincho" w:hAnsi="Titillium Web" w:cs="Arial"/>
                <w:bCs/>
                <w:color w:val="1F3864" w:themeColor="accent1" w:themeShade="80"/>
                <w:sz w:val="18"/>
                <w:szCs w:val="18"/>
              </w:rPr>
            </w:pPr>
            <w:sdt>
              <w:sdtPr>
                <w:rPr>
                  <w:rFonts w:ascii="Titillium Web" w:eastAsia="Yu Mincho" w:hAnsi="Titillium Web" w:cs="Arial"/>
                  <w:bCs/>
                  <w:color w:val="1F3864" w:themeColor="accent1" w:themeShade="80"/>
                  <w:sz w:val="18"/>
                  <w:szCs w:val="18"/>
                </w:rPr>
                <w:id w:val="-1920627135"/>
                <w14:checkbox>
                  <w14:checked w14:val="0"/>
                  <w14:checkedState w14:val="2612" w14:font="MS Gothic"/>
                  <w14:uncheckedState w14:val="2610" w14:font="MS Gothic"/>
                </w14:checkbox>
              </w:sdtPr>
              <w:sdtContent>
                <w:r w:rsidR="001F28FB" w:rsidRPr="00281B4F">
                  <w:rPr>
                    <w:rFonts w:ascii="MS Gothic" w:eastAsia="MS Gothic" w:hAnsi="MS Gothic" w:cs="Arial" w:hint="eastAsia"/>
                    <w:bCs/>
                    <w:color w:val="1F3864" w:themeColor="accent1" w:themeShade="80"/>
                    <w:sz w:val="18"/>
                    <w:szCs w:val="18"/>
                  </w:rPr>
                  <w:t>☐</w:t>
                </w:r>
              </w:sdtContent>
            </w:sdt>
            <w:r w:rsidR="001F28FB" w:rsidRPr="00281B4F">
              <w:rPr>
                <w:rFonts w:ascii="Titillium Web" w:eastAsia="Yu Mincho" w:hAnsi="Titillium Web" w:cs="Arial"/>
                <w:bCs/>
                <w:color w:val="1F3864" w:themeColor="accent1" w:themeShade="80"/>
                <w:sz w:val="18"/>
                <w:szCs w:val="18"/>
              </w:rPr>
              <w:t xml:space="preserve"> I confirm that I am employed by the university/research institute which submits this application</w:t>
            </w:r>
          </w:p>
        </w:tc>
      </w:tr>
      <w:tr w:rsidR="001F28FB" w:rsidRPr="001F0F3F" w14:paraId="67F7DA00" w14:textId="77777777" w:rsidTr="009D778B">
        <w:trPr>
          <w:trHeight w:val="58"/>
        </w:trPr>
        <w:tc>
          <w:tcPr>
            <w:tcW w:w="3576" w:type="dxa"/>
            <w:vAlign w:val="center"/>
          </w:tcPr>
          <w:p w14:paraId="27155F7A" w14:textId="77777777" w:rsidR="001F28FB" w:rsidRPr="00281B4F" w:rsidRDefault="001F28FB" w:rsidP="001F28FB">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Terms &amp; Conditions</w:t>
            </w:r>
          </w:p>
        </w:tc>
        <w:tc>
          <w:tcPr>
            <w:tcW w:w="6489" w:type="dxa"/>
            <w:vAlign w:val="center"/>
          </w:tcPr>
          <w:p w14:paraId="79FC87EF" w14:textId="59D1474C" w:rsidR="001F28FB" w:rsidRPr="00281B4F" w:rsidRDefault="00000000" w:rsidP="001F28FB">
            <w:pPr>
              <w:tabs>
                <w:tab w:val="left" w:pos="1418"/>
              </w:tabs>
              <w:spacing w:after="240" w:line="264" w:lineRule="auto"/>
              <w:contextualSpacing/>
              <w:jc w:val="lowKashida"/>
              <w:rPr>
                <w:rFonts w:ascii="Titillium Web" w:eastAsia="Yu Mincho" w:hAnsi="Titillium Web" w:cs="Arial"/>
                <w:bCs/>
                <w:color w:val="333333"/>
                <w:sz w:val="18"/>
                <w:szCs w:val="18"/>
              </w:rPr>
            </w:pPr>
            <w:sdt>
              <w:sdtPr>
                <w:rPr>
                  <w:rFonts w:ascii="Titillium Web" w:eastAsia="Yu Mincho" w:hAnsi="Titillium Web" w:cs="Arial"/>
                  <w:iCs/>
                  <w:color w:val="021F60"/>
                  <w:sz w:val="18"/>
                  <w:szCs w:val="18"/>
                </w:rPr>
                <w:id w:val="-1075500703"/>
                <w14:checkbox>
                  <w14:checked w14:val="0"/>
                  <w14:checkedState w14:val="2612" w14:font="MS Gothic"/>
                  <w14:uncheckedState w14:val="2610" w14:font="MS Gothic"/>
                </w14:checkbox>
              </w:sdtPr>
              <w:sdtContent>
                <w:r w:rsidR="001F28FB" w:rsidRPr="00281B4F">
                  <w:rPr>
                    <w:rFonts w:ascii="MS Gothic" w:eastAsia="MS Gothic" w:hAnsi="MS Gothic" w:cs="Arial" w:hint="eastAsia"/>
                    <w:iCs/>
                    <w:color w:val="021F60"/>
                    <w:sz w:val="18"/>
                    <w:szCs w:val="18"/>
                  </w:rPr>
                  <w:t>☐</w:t>
                </w:r>
              </w:sdtContent>
            </w:sdt>
            <w:r w:rsidR="001F28FB" w:rsidRPr="00281B4F">
              <w:rPr>
                <w:rFonts w:ascii="Titillium Web" w:eastAsia="Yu Mincho" w:hAnsi="Titillium Web" w:cs="Arial"/>
                <w:iCs/>
                <w:color w:val="021F60"/>
                <w:sz w:val="18"/>
                <w:szCs w:val="18"/>
              </w:rPr>
              <w:t xml:space="preserve"> I declare, that I have read and agree to the </w:t>
            </w:r>
            <w:hyperlink r:id="rId14" w:history="1">
              <w:r w:rsidR="001F28FB" w:rsidRPr="00281B4F">
                <w:rPr>
                  <w:rFonts w:ascii="Titillium Web" w:eastAsia="Yu Mincho" w:hAnsi="Titillium Web" w:cs="Arial"/>
                  <w:iCs/>
                  <w:color w:val="0563C1"/>
                  <w:sz w:val="18"/>
                  <w:szCs w:val="18"/>
                  <w:u w:val="single"/>
                </w:rPr>
                <w:t>Terms &amp; Conditions</w:t>
              </w:r>
            </w:hyperlink>
            <w:r w:rsidR="001F28FB" w:rsidRPr="00281B4F">
              <w:rPr>
                <w:rFonts w:ascii="Titillium Web" w:eastAsia="Yu Mincho" w:hAnsi="Titillium Web" w:cs="Arial"/>
                <w:iCs/>
                <w:color w:val="021F60"/>
                <w:sz w:val="18"/>
                <w:szCs w:val="18"/>
              </w:rPr>
              <w:t>.</w:t>
            </w:r>
          </w:p>
        </w:tc>
      </w:tr>
      <w:tr w:rsidR="001F28FB" w:rsidRPr="001F0F3F" w14:paraId="56A28A43" w14:textId="77777777" w:rsidTr="009D778B">
        <w:trPr>
          <w:trHeight w:val="58"/>
        </w:trPr>
        <w:tc>
          <w:tcPr>
            <w:tcW w:w="3576" w:type="dxa"/>
            <w:vAlign w:val="center"/>
          </w:tcPr>
          <w:p w14:paraId="2A732DB5" w14:textId="77777777" w:rsidR="001F28FB" w:rsidRPr="00281B4F" w:rsidRDefault="001F28FB" w:rsidP="001F28FB">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Personal data</w:t>
            </w:r>
          </w:p>
        </w:tc>
        <w:tc>
          <w:tcPr>
            <w:tcW w:w="6489" w:type="dxa"/>
            <w:vAlign w:val="center"/>
          </w:tcPr>
          <w:p w14:paraId="1FAD4E53" w14:textId="0F310D5D" w:rsidR="001F28FB" w:rsidRDefault="00000000" w:rsidP="001F28FB">
            <w:pPr>
              <w:tabs>
                <w:tab w:val="left" w:pos="1418"/>
              </w:tabs>
              <w:spacing w:after="240" w:line="264" w:lineRule="auto"/>
              <w:contextualSpacing/>
              <w:jc w:val="lowKashida"/>
              <w:rPr>
                <w:rFonts w:ascii="MS Gothic" w:eastAsia="MS Gothic" w:hAnsi="MS Gothic" w:cs="Arial"/>
                <w:iCs/>
                <w:color w:val="021F60"/>
                <w:sz w:val="20"/>
                <w:szCs w:val="20"/>
              </w:rPr>
            </w:pPr>
            <w:sdt>
              <w:sdtPr>
                <w:rPr>
                  <w:rFonts w:ascii="Titillium Web" w:eastAsia="Yu Mincho" w:hAnsi="Titillium Web" w:cs="Arial"/>
                  <w:color w:val="021F60"/>
                  <w:sz w:val="20"/>
                  <w:szCs w:val="20"/>
                </w:rPr>
                <w:id w:val="-1323955298"/>
                <w14:checkbox>
                  <w14:checked w14:val="0"/>
                  <w14:checkedState w14:val="2612" w14:font="MS Gothic"/>
                  <w14:uncheckedState w14:val="2610" w14:font="MS Gothic"/>
                </w14:checkbox>
              </w:sdtPr>
              <w:sdtContent>
                <w:r w:rsidR="001F28FB" w:rsidRPr="00AC7806">
                  <w:rPr>
                    <w:rFonts w:ascii="Segoe UI Symbol" w:eastAsia="Yu Mincho" w:hAnsi="Segoe UI Symbol" w:cs="Segoe UI Symbol"/>
                    <w:color w:val="021F60"/>
                    <w:sz w:val="20"/>
                    <w:szCs w:val="20"/>
                  </w:rPr>
                  <w:t>☐</w:t>
                </w:r>
              </w:sdtContent>
            </w:sdt>
            <w:r w:rsidR="001F28FB" w:rsidRPr="00281B4F">
              <w:rPr>
                <w:rFonts w:ascii="Titillium Web" w:eastAsia="Yu Mincho" w:hAnsi="Titillium Web" w:cs="Arial"/>
                <w:color w:val="021F60"/>
                <w:sz w:val="18"/>
                <w:szCs w:val="18"/>
              </w:rPr>
              <w:t xml:space="preserve"> </w:t>
            </w:r>
            <w:r w:rsidR="001F28FB" w:rsidRPr="00281B4F">
              <w:rPr>
                <w:rFonts w:ascii="Titillium Web" w:eastAsia="Yu Mincho" w:hAnsi="Titillium Web" w:cs="Arial"/>
                <w:color w:val="021F60"/>
                <w:sz w:val="18"/>
                <w:szCs w:val="18"/>
                <w:lang w:val="en-US"/>
              </w:rPr>
              <w:t>I hereby give my consent to the processing of my personal data contained in this Application Form strictly for the purposes of my participation in the Activity. This consent is given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tc>
      </w:tr>
      <w:tr w:rsidR="001F28FB" w:rsidRPr="001F0F3F" w14:paraId="1E3FF0C3" w14:textId="77777777" w:rsidTr="009D778B">
        <w:trPr>
          <w:trHeight w:val="58"/>
        </w:trPr>
        <w:tc>
          <w:tcPr>
            <w:tcW w:w="3576" w:type="dxa"/>
            <w:vAlign w:val="center"/>
          </w:tcPr>
          <w:p w14:paraId="349F0A73" w14:textId="77777777" w:rsidR="001F28FB" w:rsidRDefault="001F28FB" w:rsidP="001F28FB">
            <w:pPr>
              <w:tabs>
                <w:tab w:val="left" w:pos="1418"/>
              </w:tabs>
              <w:spacing w:before="60" w:after="60" w:line="264" w:lineRule="auto"/>
              <w:rPr>
                <w:rFonts w:ascii="Titillium Web" w:eastAsia="Yu Mincho" w:hAnsi="Titillium Web" w:cs="Arial"/>
                <w:bCs/>
                <w:color w:val="021F60"/>
                <w:sz w:val="20"/>
                <w:szCs w:val="20"/>
              </w:rPr>
            </w:pPr>
            <w:r w:rsidRPr="00281B4F">
              <w:rPr>
                <w:rFonts w:ascii="Titillium Web" w:eastAsia="Yu Mincho" w:hAnsi="Titillium Web" w:cs="Arial"/>
                <w:bCs/>
                <w:color w:val="021F60"/>
                <w:sz w:val="18"/>
                <w:szCs w:val="18"/>
              </w:rPr>
              <w:t>Confirmation</w:t>
            </w:r>
          </w:p>
        </w:tc>
        <w:tc>
          <w:tcPr>
            <w:tcW w:w="6489" w:type="dxa"/>
            <w:vAlign w:val="center"/>
          </w:tcPr>
          <w:p w14:paraId="5460BD03" w14:textId="3D465CB4" w:rsidR="001F28FB" w:rsidRPr="00AC7806" w:rsidRDefault="00000000" w:rsidP="001F28FB">
            <w:pPr>
              <w:tabs>
                <w:tab w:val="left" w:pos="1418"/>
              </w:tabs>
              <w:spacing w:after="240" w:line="264" w:lineRule="auto"/>
              <w:contextualSpacing/>
              <w:jc w:val="lowKashida"/>
              <w:rPr>
                <w:rFonts w:ascii="Segoe UI Symbol" w:eastAsia="Yu Mincho" w:hAnsi="Segoe UI Symbol" w:cs="Segoe UI Symbol"/>
                <w:color w:val="021F60"/>
                <w:sz w:val="20"/>
                <w:szCs w:val="20"/>
              </w:rPr>
            </w:pPr>
            <w:sdt>
              <w:sdtPr>
                <w:rPr>
                  <w:rFonts w:ascii="Titillium Web" w:eastAsia="Yu Mincho" w:hAnsi="Titillium Web" w:cs="Arial"/>
                  <w:color w:val="021F60"/>
                  <w:sz w:val="20"/>
                  <w:szCs w:val="20"/>
                </w:rPr>
                <w:id w:val="-121761756"/>
                <w14:checkbox>
                  <w14:checked w14:val="0"/>
                  <w14:checkedState w14:val="2612" w14:font="MS Gothic"/>
                  <w14:uncheckedState w14:val="2610" w14:font="MS Gothic"/>
                </w14:checkbox>
              </w:sdtPr>
              <w:sdtContent>
                <w:r w:rsidR="001F28FB" w:rsidRPr="00AC7806">
                  <w:rPr>
                    <w:rFonts w:ascii="MS Gothic" w:eastAsia="MS Gothic" w:hAnsi="MS Gothic" w:cs="Arial" w:hint="eastAsia"/>
                    <w:color w:val="021F60"/>
                    <w:sz w:val="20"/>
                    <w:szCs w:val="20"/>
                  </w:rPr>
                  <w:t>☐</w:t>
                </w:r>
              </w:sdtContent>
            </w:sdt>
            <w:r w:rsidR="001F28FB" w:rsidRPr="00AC7806">
              <w:rPr>
                <w:rFonts w:ascii="Titillium Web" w:eastAsia="Yu Mincho" w:hAnsi="Titillium Web" w:cs="Arial"/>
                <w:color w:val="021F60"/>
                <w:sz w:val="20"/>
                <w:szCs w:val="20"/>
              </w:rPr>
              <w:t xml:space="preserve"> </w:t>
            </w:r>
            <w:r w:rsidR="001F28FB" w:rsidRPr="00281B4F">
              <w:rPr>
                <w:rFonts w:ascii="Titillium Web" w:eastAsia="Yu Mincho" w:hAnsi="Titillium Web" w:cs="Arial"/>
                <w:color w:val="021F60"/>
                <w:sz w:val="18"/>
                <w:szCs w:val="18"/>
                <w:lang w:val="en-US"/>
              </w:rPr>
              <w:t>I hereby confirm that the information given in this form is true, complete and accurate to the best of my knowledge.</w:t>
            </w:r>
          </w:p>
        </w:tc>
      </w:tr>
    </w:tbl>
    <w:p w14:paraId="282B658D" w14:textId="5D275B42" w:rsidR="00281B4F" w:rsidRDefault="00281B4F" w:rsidP="00B21C51">
      <w:pPr>
        <w:tabs>
          <w:tab w:val="left" w:pos="1418"/>
        </w:tabs>
        <w:spacing w:after="240" w:line="264" w:lineRule="auto"/>
        <w:contextualSpacing/>
        <w:jc w:val="lowKashida"/>
        <w:rPr>
          <w:rFonts w:ascii="Titillium Web" w:eastAsia="Yu Mincho" w:hAnsi="Titillium Web" w:cs="Arial"/>
          <w:iCs/>
          <w:color w:val="021F60"/>
          <w:sz w:val="22"/>
          <w:szCs w:val="22"/>
        </w:rPr>
      </w:pPr>
    </w:p>
    <w:p w14:paraId="49E4CB8B" w14:textId="673BF091" w:rsidR="00281B4F" w:rsidRDefault="00644F9B">
      <w:pPr>
        <w:rPr>
          <w:rFonts w:ascii="Titillium Web" w:eastAsia="Yu Mincho" w:hAnsi="Titillium Web" w:cs="Arial"/>
          <w:iCs/>
          <w:color w:val="021F60"/>
          <w:sz w:val="22"/>
          <w:szCs w:val="22"/>
        </w:rPr>
      </w:pPr>
      <w:proofErr w:type="gramStart"/>
      <w:r>
        <w:rPr>
          <w:rFonts w:ascii="Titillium Web" w:eastAsia="Yu Mincho" w:hAnsi="Titillium Web" w:cs="Arial"/>
          <w:iCs/>
          <w:color w:val="021F60"/>
          <w:sz w:val="22"/>
          <w:szCs w:val="22"/>
        </w:rPr>
        <w:t>Signature</w:t>
      </w:r>
      <w:r w:rsidR="005128B2">
        <w:rPr>
          <w:rFonts w:ascii="Titillium Web" w:eastAsia="Yu Mincho" w:hAnsi="Titillium Web" w:cs="Arial"/>
          <w:iCs/>
          <w:color w:val="021F60"/>
          <w:sz w:val="22"/>
          <w:szCs w:val="22"/>
        </w:rPr>
        <w:t>:…</w:t>
      </w:r>
      <w:proofErr w:type="gramEnd"/>
      <w:r w:rsidR="005128B2">
        <w:rPr>
          <w:rFonts w:ascii="Titillium Web" w:eastAsia="Yu Mincho" w:hAnsi="Titillium Web" w:cs="Arial"/>
          <w:iCs/>
          <w:color w:val="021F60"/>
          <w:sz w:val="22"/>
          <w:szCs w:val="22"/>
        </w:rPr>
        <w:t>………………………</w:t>
      </w:r>
      <w:r>
        <w:rPr>
          <w:rFonts w:ascii="Titillium Web" w:eastAsia="Yu Mincho" w:hAnsi="Titillium Web" w:cs="Arial"/>
          <w:iCs/>
          <w:color w:val="021F60"/>
          <w:sz w:val="22"/>
          <w:szCs w:val="22"/>
        </w:rPr>
        <w:t xml:space="preserve"> </w:t>
      </w:r>
      <w:r w:rsidR="00281B4F">
        <w:rPr>
          <w:rFonts w:ascii="Titillium Web" w:eastAsia="Yu Mincho" w:hAnsi="Titillium Web" w:cs="Arial"/>
          <w:iCs/>
          <w:color w:val="021F60"/>
          <w:sz w:val="22"/>
          <w:szCs w:val="22"/>
        </w:rPr>
        <w:br w:type="page"/>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6489"/>
      </w:tblGrid>
      <w:tr w:rsidR="00281B4F" w:rsidRPr="001F0F3F" w14:paraId="69CC820B" w14:textId="77777777" w:rsidTr="009D778B">
        <w:trPr>
          <w:trHeight w:val="193"/>
        </w:trPr>
        <w:tc>
          <w:tcPr>
            <w:tcW w:w="10065" w:type="dxa"/>
            <w:gridSpan w:val="2"/>
            <w:shd w:val="clear" w:color="auto" w:fill="BFBFBF" w:themeFill="background1" w:themeFillShade="BF"/>
          </w:tcPr>
          <w:p w14:paraId="206F52E9" w14:textId="6C972FBC" w:rsidR="00281B4F" w:rsidRPr="005375D5" w:rsidRDefault="00281B4F" w:rsidP="006F3D78">
            <w:pPr>
              <w:tabs>
                <w:tab w:val="left" w:pos="1418"/>
              </w:tabs>
              <w:spacing w:before="120" w:line="264" w:lineRule="auto"/>
              <w:jc w:val="lowKashida"/>
              <w:rPr>
                <w:rFonts w:ascii="Titillium Web" w:hAnsi="Titillium Web"/>
                <w:b/>
                <w:bCs/>
                <w:color w:val="021F60"/>
                <w:sz w:val="22"/>
                <w:szCs w:val="22"/>
              </w:rPr>
            </w:pPr>
            <w:r>
              <w:rPr>
                <w:rFonts w:ascii="Titillium Web" w:hAnsi="Titillium Web"/>
                <w:b/>
                <w:bCs/>
                <w:color w:val="021F60"/>
              </w:rPr>
              <w:lastRenderedPageBreak/>
              <w:t xml:space="preserve">Team member 4 </w:t>
            </w:r>
            <w:r w:rsidRPr="00281B4F">
              <w:rPr>
                <w:rFonts w:ascii="Titillium Web" w:hAnsi="Titillium Web"/>
                <w:b/>
                <w:bCs/>
                <w:color w:val="021F60"/>
                <w:sz w:val="20"/>
                <w:szCs w:val="20"/>
              </w:rPr>
              <w:t>(optional)</w:t>
            </w:r>
          </w:p>
        </w:tc>
      </w:tr>
      <w:tr w:rsidR="00281B4F" w:rsidRPr="001F0F3F" w14:paraId="257D4E63" w14:textId="77777777" w:rsidTr="009D778B">
        <w:trPr>
          <w:trHeight w:val="193"/>
        </w:trPr>
        <w:tc>
          <w:tcPr>
            <w:tcW w:w="10065" w:type="dxa"/>
            <w:gridSpan w:val="2"/>
            <w:shd w:val="clear" w:color="auto" w:fill="F3F3F3"/>
          </w:tcPr>
          <w:p w14:paraId="65A5D22F" w14:textId="77777777" w:rsidR="00281B4F" w:rsidRPr="0029179A" w:rsidRDefault="00281B4F" w:rsidP="006F3D78">
            <w:pPr>
              <w:tabs>
                <w:tab w:val="left" w:pos="1418"/>
              </w:tabs>
              <w:spacing w:before="120" w:after="120" w:line="264" w:lineRule="auto"/>
              <w:jc w:val="lowKashida"/>
              <w:rPr>
                <w:rFonts w:ascii="Titillium Web" w:eastAsia="Yu Mincho" w:hAnsi="Titillium Web" w:cs="Arial"/>
                <w:b/>
                <w:color w:val="021F60"/>
                <w:sz w:val="22"/>
                <w:szCs w:val="22"/>
                <w:lang w:val="en-US"/>
              </w:rPr>
            </w:pPr>
            <w:r w:rsidRPr="0029179A">
              <w:rPr>
                <w:rFonts w:ascii="Titillium Web" w:eastAsia="Yu Mincho" w:hAnsi="Titillium Web" w:cs="Arial"/>
                <w:b/>
                <w:color w:val="021F60"/>
                <w:sz w:val="22"/>
                <w:szCs w:val="22"/>
                <w:lang w:val="en-US"/>
              </w:rPr>
              <w:t xml:space="preserve">Personal Details </w:t>
            </w:r>
          </w:p>
        </w:tc>
      </w:tr>
      <w:tr w:rsidR="001F28FB" w:rsidRPr="001F0F3F" w14:paraId="6A578B55" w14:textId="77777777" w:rsidTr="009D778B">
        <w:trPr>
          <w:trHeight w:val="408"/>
        </w:trPr>
        <w:tc>
          <w:tcPr>
            <w:tcW w:w="3576" w:type="dxa"/>
            <w:vAlign w:val="center"/>
          </w:tcPr>
          <w:p w14:paraId="5334E25D" w14:textId="77777777" w:rsidR="001F28FB" w:rsidRPr="00E15968" w:rsidRDefault="001F28FB" w:rsidP="001F28FB">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Given name</w:t>
            </w:r>
          </w:p>
        </w:tc>
        <w:tc>
          <w:tcPr>
            <w:tcW w:w="6489" w:type="dxa"/>
          </w:tcPr>
          <w:p w14:paraId="2EDCDEAE" w14:textId="20B1455B" w:rsidR="001F28FB" w:rsidRPr="00377D13" w:rsidRDefault="001F28FB" w:rsidP="001F28FB">
            <w:pPr>
              <w:tabs>
                <w:tab w:val="left" w:pos="1418"/>
              </w:tabs>
              <w:spacing w:before="60" w:after="60" w:line="264" w:lineRule="auto"/>
              <w:jc w:val="lowKashida"/>
              <w:rPr>
                <w:rFonts w:ascii="Titillium Web" w:eastAsia="Yu Mincho" w:hAnsi="Titillium Web" w:cs="Arial"/>
                <w:b/>
                <w:i/>
                <w:iCs/>
                <w:color w:val="333333"/>
                <w:sz w:val="20"/>
                <w:szCs w:val="20"/>
                <w:highlight w:val="yellow"/>
              </w:rPr>
            </w:pPr>
            <w:r>
              <w:rPr>
                <w:rFonts w:ascii="Titillium Web" w:eastAsia="Yu Mincho" w:hAnsi="Titillium Web" w:cs="Arial"/>
                <w:bCs/>
                <w:color w:val="1F3864"/>
                <w:sz w:val="18"/>
                <w:szCs w:val="18"/>
                <w:highlight w:val="yellow"/>
              </w:rPr>
              <w:t>[</w:t>
            </w:r>
            <w:r w:rsidRPr="000015BC">
              <w:rPr>
                <w:rFonts w:ascii="Titillium Web" w:eastAsia="Yu Mincho" w:hAnsi="Titillium Web" w:cs="Arial"/>
                <w:bCs/>
                <w:color w:val="1F3864"/>
                <w:sz w:val="18"/>
                <w:szCs w:val="18"/>
                <w:highlight w:val="yellow"/>
              </w:rPr>
              <w:t>Please write your name exactly as shown in your ID card/ passport</w:t>
            </w:r>
            <w:r>
              <w:rPr>
                <w:rFonts w:ascii="Titillium Web" w:eastAsia="Yu Mincho" w:hAnsi="Titillium Web" w:cs="Arial"/>
                <w:bCs/>
                <w:color w:val="1F3864"/>
                <w:sz w:val="18"/>
                <w:szCs w:val="18"/>
                <w:highlight w:val="yellow"/>
              </w:rPr>
              <w:t>]</w:t>
            </w:r>
          </w:p>
        </w:tc>
      </w:tr>
      <w:tr w:rsidR="001F28FB" w:rsidRPr="001F0F3F" w14:paraId="50C7FDF8" w14:textId="77777777" w:rsidTr="009D778B">
        <w:trPr>
          <w:trHeight w:val="364"/>
        </w:trPr>
        <w:tc>
          <w:tcPr>
            <w:tcW w:w="3576" w:type="dxa"/>
            <w:vAlign w:val="center"/>
          </w:tcPr>
          <w:p w14:paraId="3B8918B7" w14:textId="77777777" w:rsidR="001F28FB" w:rsidRPr="00E15968" w:rsidRDefault="001F28FB" w:rsidP="001F28FB">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Family name</w:t>
            </w:r>
          </w:p>
        </w:tc>
        <w:tc>
          <w:tcPr>
            <w:tcW w:w="6489" w:type="dxa"/>
          </w:tcPr>
          <w:p w14:paraId="15860058" w14:textId="62B0A347" w:rsidR="001F28FB" w:rsidRPr="00377D13" w:rsidRDefault="001F28FB" w:rsidP="001F28FB">
            <w:pPr>
              <w:tabs>
                <w:tab w:val="left" w:pos="1418"/>
              </w:tabs>
              <w:spacing w:before="60" w:after="60" w:line="264" w:lineRule="auto"/>
              <w:jc w:val="lowKashida"/>
              <w:rPr>
                <w:rFonts w:ascii="Titillium Web" w:eastAsia="Yu Mincho" w:hAnsi="Titillium Web" w:cs="Arial"/>
                <w:b/>
                <w:i/>
                <w:iCs/>
                <w:color w:val="848484"/>
                <w:sz w:val="20"/>
                <w:szCs w:val="20"/>
                <w:highlight w:val="yellow"/>
              </w:rPr>
            </w:pPr>
            <w:r>
              <w:rPr>
                <w:rFonts w:ascii="Titillium Web" w:eastAsia="Yu Mincho" w:hAnsi="Titillium Web" w:cs="Arial"/>
                <w:bCs/>
                <w:color w:val="1F3864"/>
                <w:sz w:val="18"/>
                <w:szCs w:val="18"/>
                <w:highlight w:val="yellow"/>
              </w:rPr>
              <w:t>[</w:t>
            </w:r>
            <w:r w:rsidRPr="000015BC">
              <w:rPr>
                <w:rFonts w:ascii="Titillium Web" w:eastAsia="Yu Mincho" w:hAnsi="Titillium Web" w:cs="Arial"/>
                <w:bCs/>
                <w:color w:val="1F3864"/>
                <w:sz w:val="18"/>
                <w:szCs w:val="18"/>
                <w:highlight w:val="yellow"/>
              </w:rPr>
              <w:t>Please write your name exactly as shown in your ID card/ passport</w:t>
            </w:r>
            <w:r>
              <w:rPr>
                <w:rFonts w:ascii="Titillium Web" w:eastAsia="Yu Mincho" w:hAnsi="Titillium Web" w:cs="Arial"/>
                <w:bCs/>
                <w:color w:val="1F3864"/>
                <w:sz w:val="18"/>
                <w:szCs w:val="18"/>
                <w:highlight w:val="yellow"/>
              </w:rPr>
              <w:t>]</w:t>
            </w:r>
          </w:p>
        </w:tc>
      </w:tr>
      <w:tr w:rsidR="001F28FB" w:rsidRPr="001F0F3F" w14:paraId="7242A49A" w14:textId="77777777" w:rsidTr="009D778B">
        <w:trPr>
          <w:trHeight w:val="364"/>
        </w:trPr>
        <w:tc>
          <w:tcPr>
            <w:tcW w:w="3576" w:type="dxa"/>
            <w:vAlign w:val="center"/>
          </w:tcPr>
          <w:p w14:paraId="2366F04E" w14:textId="77777777" w:rsidR="001F28FB" w:rsidRPr="00E15968" w:rsidRDefault="001F28FB" w:rsidP="001F28FB">
            <w:pPr>
              <w:tabs>
                <w:tab w:val="left" w:pos="1418"/>
              </w:tabs>
              <w:spacing w:before="60" w:after="60" w:line="264" w:lineRule="auto"/>
              <w:jc w:val="lowKashida"/>
              <w:rPr>
                <w:rFonts w:ascii="Titillium Web" w:eastAsia="Yu Mincho" w:hAnsi="Titillium Web" w:cs="Arial"/>
                <w:bCs/>
                <w:color w:val="021F60"/>
                <w:sz w:val="20"/>
                <w:szCs w:val="20"/>
              </w:rPr>
            </w:pPr>
            <w:r>
              <w:rPr>
                <w:rFonts w:ascii="Titillium Web" w:eastAsia="Yu Mincho" w:hAnsi="Titillium Web" w:cs="Arial"/>
                <w:bCs/>
                <w:color w:val="021F60"/>
                <w:sz w:val="20"/>
                <w:szCs w:val="20"/>
              </w:rPr>
              <w:t>Gender</w:t>
            </w:r>
          </w:p>
        </w:tc>
        <w:tc>
          <w:tcPr>
            <w:tcW w:w="6489" w:type="dxa"/>
            <w:shd w:val="clear" w:color="auto" w:fill="auto"/>
          </w:tcPr>
          <w:p w14:paraId="3F1DB8AD" w14:textId="71621B19" w:rsidR="001F28FB" w:rsidRPr="00377D13" w:rsidRDefault="00000000" w:rsidP="001F28FB">
            <w:pPr>
              <w:tabs>
                <w:tab w:val="left" w:pos="1418"/>
              </w:tabs>
              <w:spacing w:before="60" w:after="60" w:line="264" w:lineRule="auto"/>
              <w:jc w:val="lowKashida"/>
              <w:rPr>
                <w:rFonts w:ascii="Titillium Web" w:eastAsia="Yu Mincho" w:hAnsi="Titillium Web" w:cs="Arial"/>
                <w:bCs/>
                <w:color w:val="848484"/>
                <w:sz w:val="20"/>
                <w:szCs w:val="20"/>
                <w:highlight w:val="yellow"/>
              </w:rPr>
            </w:pPr>
            <w:sdt>
              <w:sdtPr>
                <w:rPr>
                  <w:rFonts w:ascii="Titillium Web" w:eastAsia="Yu Mincho" w:hAnsi="Titillium Web" w:cs="Arial"/>
                  <w:bCs/>
                  <w:color w:val="1F3864" w:themeColor="accent1" w:themeShade="80"/>
                  <w:sz w:val="20"/>
                  <w:szCs w:val="20"/>
                </w:rPr>
                <w:id w:val="1377053146"/>
                <w14:checkbox>
                  <w14:checked w14:val="0"/>
                  <w14:checkedState w14:val="2612" w14:font="MS Gothic"/>
                  <w14:uncheckedState w14:val="2610" w14:font="MS Gothic"/>
                </w14:checkbox>
              </w:sdtPr>
              <w:sdtContent>
                <w:r w:rsidR="001F28FB" w:rsidRPr="00FD462F">
                  <w:rPr>
                    <w:rFonts w:ascii="MS Gothic" w:eastAsia="MS Gothic" w:hAnsi="MS Gothic" w:cs="Arial" w:hint="eastAsia"/>
                    <w:bCs/>
                    <w:color w:val="1F3864" w:themeColor="accent1" w:themeShade="80"/>
                    <w:sz w:val="20"/>
                    <w:szCs w:val="20"/>
                  </w:rPr>
                  <w:t>☐</w:t>
                </w:r>
              </w:sdtContent>
            </w:sdt>
            <w:r w:rsidR="001F28FB" w:rsidRPr="00FD462F">
              <w:rPr>
                <w:rFonts w:ascii="Titillium Web" w:eastAsia="Yu Mincho" w:hAnsi="Titillium Web" w:cs="Arial"/>
                <w:bCs/>
                <w:color w:val="1F3864" w:themeColor="accent1" w:themeShade="80"/>
                <w:sz w:val="20"/>
                <w:szCs w:val="20"/>
              </w:rPr>
              <w:t xml:space="preserve"> Male   </w:t>
            </w:r>
            <w:sdt>
              <w:sdtPr>
                <w:rPr>
                  <w:rFonts w:ascii="Titillium Web" w:eastAsia="Yu Mincho" w:hAnsi="Titillium Web" w:cs="Arial"/>
                  <w:bCs/>
                  <w:color w:val="1F3864" w:themeColor="accent1" w:themeShade="80"/>
                  <w:sz w:val="20"/>
                  <w:szCs w:val="20"/>
                </w:rPr>
                <w:id w:val="-430962556"/>
                <w14:checkbox>
                  <w14:checked w14:val="0"/>
                  <w14:checkedState w14:val="2612" w14:font="MS Gothic"/>
                  <w14:uncheckedState w14:val="2610" w14:font="MS Gothic"/>
                </w14:checkbox>
              </w:sdtPr>
              <w:sdtContent>
                <w:r w:rsidR="001F28FB" w:rsidRPr="00FD462F">
                  <w:rPr>
                    <w:rFonts w:ascii="MS Gothic" w:eastAsia="MS Gothic" w:hAnsi="MS Gothic" w:cs="Arial" w:hint="eastAsia"/>
                    <w:bCs/>
                    <w:color w:val="1F3864" w:themeColor="accent1" w:themeShade="80"/>
                    <w:sz w:val="20"/>
                    <w:szCs w:val="20"/>
                  </w:rPr>
                  <w:t>☐</w:t>
                </w:r>
              </w:sdtContent>
            </w:sdt>
            <w:r w:rsidR="001F28FB" w:rsidRPr="00FD462F">
              <w:rPr>
                <w:rFonts w:ascii="Titillium Web" w:eastAsia="Yu Mincho" w:hAnsi="Titillium Web" w:cs="Arial"/>
                <w:bCs/>
                <w:color w:val="1F3864" w:themeColor="accent1" w:themeShade="80"/>
                <w:sz w:val="20"/>
                <w:szCs w:val="20"/>
              </w:rPr>
              <w:t xml:space="preserve"> Female  </w:t>
            </w:r>
            <w:sdt>
              <w:sdtPr>
                <w:rPr>
                  <w:rFonts w:ascii="Titillium Web" w:eastAsia="Yu Mincho" w:hAnsi="Titillium Web" w:cs="Arial"/>
                  <w:bCs/>
                  <w:color w:val="1F3864" w:themeColor="accent1" w:themeShade="80"/>
                  <w:sz w:val="20"/>
                  <w:szCs w:val="20"/>
                </w:rPr>
                <w:id w:val="213328709"/>
                <w14:checkbox>
                  <w14:checked w14:val="0"/>
                  <w14:checkedState w14:val="2612" w14:font="MS Gothic"/>
                  <w14:uncheckedState w14:val="2610" w14:font="MS Gothic"/>
                </w14:checkbox>
              </w:sdtPr>
              <w:sdtContent>
                <w:r w:rsidR="001F28FB" w:rsidRPr="00FD462F">
                  <w:rPr>
                    <w:rFonts w:ascii="MS Gothic" w:eastAsia="MS Gothic" w:hAnsi="MS Gothic" w:cs="Arial" w:hint="eastAsia"/>
                    <w:bCs/>
                    <w:color w:val="1F3864" w:themeColor="accent1" w:themeShade="80"/>
                    <w:sz w:val="20"/>
                    <w:szCs w:val="20"/>
                  </w:rPr>
                  <w:t>☐</w:t>
                </w:r>
              </w:sdtContent>
            </w:sdt>
            <w:r w:rsidR="001F28FB" w:rsidRPr="00FD462F">
              <w:rPr>
                <w:rFonts w:ascii="Titillium Web" w:eastAsia="Yu Mincho" w:hAnsi="Titillium Web" w:cs="Arial"/>
                <w:bCs/>
                <w:color w:val="1F3864" w:themeColor="accent1" w:themeShade="80"/>
                <w:sz w:val="20"/>
                <w:szCs w:val="20"/>
              </w:rPr>
              <w:t xml:space="preserve"> </w:t>
            </w:r>
            <w:r w:rsidR="001F28FB" w:rsidRPr="000015BC">
              <w:rPr>
                <w:rFonts w:ascii="Titillium Web" w:eastAsia="Yu Mincho" w:hAnsi="Titillium Web" w:cs="Arial"/>
                <w:bCs/>
                <w:color w:val="1F3864"/>
                <w:sz w:val="20"/>
                <w:szCs w:val="20"/>
              </w:rPr>
              <w:t>Other</w:t>
            </w:r>
            <w:r w:rsidR="001F28FB" w:rsidRPr="00FD462F">
              <w:rPr>
                <w:rFonts w:ascii="Titillium Web" w:eastAsia="Yu Mincho" w:hAnsi="Titillium Web" w:cs="Arial"/>
                <w:bCs/>
                <w:color w:val="848484"/>
                <w:sz w:val="20"/>
                <w:szCs w:val="20"/>
              </w:rPr>
              <w:t xml:space="preserve"> </w:t>
            </w:r>
          </w:p>
        </w:tc>
      </w:tr>
      <w:tr w:rsidR="001F28FB" w:rsidRPr="001B7D98" w14:paraId="2D1374EE" w14:textId="77777777" w:rsidTr="009D778B">
        <w:trPr>
          <w:trHeight w:val="58"/>
        </w:trPr>
        <w:tc>
          <w:tcPr>
            <w:tcW w:w="3576" w:type="dxa"/>
            <w:vAlign w:val="center"/>
          </w:tcPr>
          <w:p w14:paraId="01B1AD66" w14:textId="77777777" w:rsidR="001F28FB" w:rsidRPr="00BB70D3" w:rsidRDefault="001F28FB" w:rsidP="001F28FB">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Scientific degree or title</w:t>
            </w:r>
          </w:p>
        </w:tc>
        <w:tc>
          <w:tcPr>
            <w:tcW w:w="6489" w:type="dxa"/>
            <w:vAlign w:val="center"/>
          </w:tcPr>
          <w:p w14:paraId="1855C280" w14:textId="0460C500" w:rsidR="001F28FB" w:rsidRPr="001B7D98" w:rsidRDefault="001F28FB" w:rsidP="001F28FB">
            <w:pPr>
              <w:tabs>
                <w:tab w:val="left" w:pos="1418"/>
              </w:tabs>
              <w:spacing w:before="60" w:after="60" w:line="264" w:lineRule="auto"/>
              <w:jc w:val="lowKashida"/>
              <w:rPr>
                <w:rFonts w:ascii="Titillium Web" w:eastAsia="Yu Mincho" w:hAnsi="Titillium Web" w:cs="Arial"/>
                <w:bCs/>
                <w:i/>
                <w:iCs/>
                <w:color w:val="848484"/>
                <w:sz w:val="20"/>
                <w:szCs w:val="20"/>
                <w:highlight w:val="yellow"/>
                <w:lang w:val="fr-FR"/>
              </w:rPr>
            </w:pPr>
            <w:r w:rsidRPr="001B7D98">
              <w:rPr>
                <w:rFonts w:ascii="Titillium Web" w:eastAsia="Yu Mincho" w:hAnsi="Titillium Web" w:cs="Arial"/>
                <w:bCs/>
                <w:color w:val="1F3864"/>
                <w:sz w:val="18"/>
                <w:szCs w:val="18"/>
                <w:highlight w:val="yellow"/>
                <w:lang w:val="fr-FR"/>
              </w:rPr>
              <w:t>[</w:t>
            </w:r>
            <w:proofErr w:type="spellStart"/>
            <w:r w:rsidRPr="001B7D98">
              <w:rPr>
                <w:rFonts w:ascii="Titillium Web" w:eastAsia="Yu Mincho" w:hAnsi="Titillium Web" w:cs="Arial"/>
                <w:bCs/>
                <w:color w:val="1F3864"/>
                <w:sz w:val="18"/>
                <w:szCs w:val="18"/>
                <w:highlight w:val="yellow"/>
                <w:lang w:val="fr-FR"/>
              </w:rPr>
              <w:t>M.Sc</w:t>
            </w:r>
            <w:proofErr w:type="spellEnd"/>
            <w:r w:rsidRPr="001B7D98">
              <w:rPr>
                <w:rFonts w:ascii="Titillium Web" w:eastAsia="Yu Mincho" w:hAnsi="Titillium Web" w:cs="Arial"/>
                <w:bCs/>
                <w:color w:val="1F3864"/>
                <w:sz w:val="18"/>
                <w:szCs w:val="18"/>
                <w:highlight w:val="yellow"/>
                <w:lang w:val="fr-FR"/>
              </w:rPr>
              <w:t>. / PhD / Prof.  etc.]</w:t>
            </w:r>
          </w:p>
        </w:tc>
      </w:tr>
      <w:tr w:rsidR="001F28FB" w:rsidRPr="001F0F3F" w14:paraId="672CA770" w14:textId="77777777" w:rsidTr="009D778B">
        <w:trPr>
          <w:trHeight w:val="58"/>
        </w:trPr>
        <w:tc>
          <w:tcPr>
            <w:tcW w:w="3576" w:type="dxa"/>
            <w:vAlign w:val="center"/>
          </w:tcPr>
          <w:p w14:paraId="5E79A36E" w14:textId="77777777" w:rsidR="001F28FB" w:rsidRPr="00BB70D3" w:rsidRDefault="001F28FB" w:rsidP="001F28FB">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 xml:space="preserve">Name of employment </w:t>
            </w:r>
            <w:r w:rsidRPr="00BB70D3">
              <w:rPr>
                <w:rFonts w:ascii="Titillium Web" w:eastAsia="Yu Mincho" w:hAnsi="Titillium Web" w:cs="Arial"/>
                <w:bCs/>
                <w:color w:val="021F60"/>
                <w:sz w:val="20"/>
                <w:szCs w:val="20"/>
              </w:rPr>
              <w:t>position</w:t>
            </w:r>
          </w:p>
        </w:tc>
        <w:tc>
          <w:tcPr>
            <w:tcW w:w="6489" w:type="dxa"/>
            <w:vAlign w:val="center"/>
          </w:tcPr>
          <w:p w14:paraId="7B7F8C0C" w14:textId="77777777" w:rsidR="001F28FB" w:rsidRPr="00377D13" w:rsidRDefault="001F28FB" w:rsidP="001F28FB">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p>
        </w:tc>
      </w:tr>
      <w:tr w:rsidR="001F28FB" w:rsidRPr="001F0F3F" w14:paraId="3AF4535F" w14:textId="77777777" w:rsidTr="009D778B">
        <w:trPr>
          <w:trHeight w:val="58"/>
        </w:trPr>
        <w:tc>
          <w:tcPr>
            <w:tcW w:w="3576" w:type="dxa"/>
            <w:vAlign w:val="center"/>
          </w:tcPr>
          <w:p w14:paraId="37204FED" w14:textId="77777777" w:rsidR="001F28FB" w:rsidRDefault="001F28FB" w:rsidP="001F28FB">
            <w:pPr>
              <w:tabs>
                <w:tab w:val="left" w:pos="1418"/>
              </w:tabs>
              <w:spacing w:before="60" w:after="60" w:line="264" w:lineRule="auto"/>
              <w:rPr>
                <w:rFonts w:ascii="Titillium Web" w:eastAsia="Yu Mincho" w:hAnsi="Titillium Web" w:cs="Arial"/>
                <w:bCs/>
                <w:color w:val="021F60"/>
                <w:sz w:val="20"/>
                <w:szCs w:val="20"/>
              </w:rPr>
            </w:pPr>
            <w:r>
              <w:rPr>
                <w:rFonts w:ascii="Titillium Web" w:eastAsia="Yu Mincho" w:hAnsi="Titillium Web" w:cs="Arial"/>
                <w:bCs/>
                <w:color w:val="021F60"/>
                <w:sz w:val="20"/>
                <w:szCs w:val="20"/>
              </w:rPr>
              <w:t>Relation to research infrastructure</w:t>
            </w:r>
          </w:p>
        </w:tc>
        <w:tc>
          <w:tcPr>
            <w:tcW w:w="6489" w:type="dxa"/>
            <w:vAlign w:val="center"/>
          </w:tcPr>
          <w:p w14:paraId="6DA70193" w14:textId="2B8F06F4" w:rsidR="001F28FB" w:rsidRPr="00377D13" w:rsidRDefault="00000000" w:rsidP="001F28FB">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sdt>
              <w:sdtPr>
                <w:rPr>
                  <w:rFonts w:ascii="Titillium Web" w:eastAsia="Yu Mincho" w:hAnsi="Titillium Web" w:cs="Arial"/>
                  <w:bCs/>
                  <w:color w:val="1F3864" w:themeColor="accent1" w:themeShade="80"/>
                  <w:sz w:val="20"/>
                  <w:szCs w:val="20"/>
                </w:rPr>
                <w:id w:val="1722484174"/>
                <w14:checkbox>
                  <w14:checked w14:val="0"/>
                  <w14:checkedState w14:val="2612" w14:font="MS Gothic"/>
                  <w14:uncheckedState w14:val="2610" w14:font="MS Gothic"/>
                </w14:checkbox>
              </w:sdtPr>
              <w:sdtContent>
                <w:r w:rsidR="001F28FB">
                  <w:rPr>
                    <w:rFonts w:ascii="MS Gothic" w:eastAsia="MS Gothic" w:hAnsi="MS Gothic" w:cs="Arial" w:hint="eastAsia"/>
                    <w:bCs/>
                    <w:color w:val="1F3864" w:themeColor="accent1" w:themeShade="80"/>
                    <w:sz w:val="20"/>
                    <w:szCs w:val="20"/>
                  </w:rPr>
                  <w:t>☐</w:t>
                </w:r>
              </w:sdtContent>
            </w:sdt>
            <w:r w:rsidR="001F28FB" w:rsidRPr="00377D13">
              <w:rPr>
                <w:rFonts w:ascii="Titillium Web" w:eastAsia="Yu Mincho" w:hAnsi="Titillium Web" w:cs="Arial"/>
                <w:bCs/>
                <w:color w:val="1F3864" w:themeColor="accent1" w:themeShade="80"/>
                <w:sz w:val="20"/>
                <w:szCs w:val="20"/>
              </w:rPr>
              <w:t xml:space="preserve"> </w:t>
            </w:r>
            <w:r w:rsidR="001F28FB">
              <w:rPr>
                <w:rFonts w:ascii="Titillium Web" w:eastAsia="Yu Mincho" w:hAnsi="Titillium Web" w:cs="Arial"/>
                <w:bCs/>
                <w:color w:val="1F3864" w:themeColor="accent1" w:themeShade="80"/>
                <w:sz w:val="20"/>
                <w:szCs w:val="20"/>
              </w:rPr>
              <w:t xml:space="preserve">Research  </w:t>
            </w:r>
            <w:sdt>
              <w:sdtPr>
                <w:rPr>
                  <w:rFonts w:ascii="Titillium Web" w:eastAsia="Yu Mincho" w:hAnsi="Titillium Web" w:cs="Arial"/>
                  <w:bCs/>
                  <w:color w:val="1F3864" w:themeColor="accent1" w:themeShade="80"/>
                  <w:sz w:val="20"/>
                  <w:szCs w:val="20"/>
                </w:rPr>
                <w:id w:val="28778487"/>
                <w14:checkbox>
                  <w14:checked w14:val="0"/>
                  <w14:checkedState w14:val="2612" w14:font="MS Gothic"/>
                  <w14:uncheckedState w14:val="2610" w14:font="MS Gothic"/>
                </w14:checkbox>
              </w:sdtPr>
              <w:sdtContent>
                <w:r w:rsidR="001F28FB">
                  <w:rPr>
                    <w:rFonts w:ascii="MS Gothic" w:eastAsia="MS Gothic" w:hAnsi="MS Gothic" w:cs="Arial" w:hint="eastAsia"/>
                    <w:bCs/>
                    <w:color w:val="1F3864" w:themeColor="accent1" w:themeShade="80"/>
                    <w:sz w:val="20"/>
                    <w:szCs w:val="20"/>
                  </w:rPr>
                  <w:t>☐</w:t>
                </w:r>
              </w:sdtContent>
            </w:sdt>
            <w:r w:rsidR="001F28FB" w:rsidRPr="00377D13">
              <w:rPr>
                <w:rFonts w:ascii="Titillium Web" w:eastAsia="Yu Mincho" w:hAnsi="Titillium Web" w:cs="Arial"/>
                <w:bCs/>
                <w:color w:val="1F3864" w:themeColor="accent1" w:themeShade="80"/>
                <w:sz w:val="20"/>
                <w:szCs w:val="20"/>
              </w:rPr>
              <w:t xml:space="preserve"> </w:t>
            </w:r>
            <w:r w:rsidR="001F28FB">
              <w:rPr>
                <w:rFonts w:ascii="Titillium Web" w:eastAsia="Yu Mincho" w:hAnsi="Titillium Web" w:cs="Arial"/>
                <w:bCs/>
                <w:color w:val="1F3864" w:themeColor="accent1" w:themeShade="80"/>
                <w:sz w:val="20"/>
                <w:szCs w:val="20"/>
              </w:rPr>
              <w:t>Support (tech transfer/marketing/finance etc.)</w:t>
            </w:r>
          </w:p>
        </w:tc>
      </w:tr>
      <w:tr w:rsidR="001F28FB" w:rsidRPr="001F0F3F" w14:paraId="1303A5E3" w14:textId="77777777" w:rsidTr="009D778B">
        <w:trPr>
          <w:trHeight w:val="364"/>
        </w:trPr>
        <w:tc>
          <w:tcPr>
            <w:tcW w:w="3576" w:type="dxa"/>
            <w:vAlign w:val="center"/>
          </w:tcPr>
          <w:p w14:paraId="4A2F3DCD" w14:textId="77777777" w:rsidR="001F28FB" w:rsidRPr="00E15968" w:rsidRDefault="001F28FB" w:rsidP="001F28FB">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Nationality</w:t>
            </w:r>
          </w:p>
        </w:tc>
        <w:tc>
          <w:tcPr>
            <w:tcW w:w="6489" w:type="dxa"/>
          </w:tcPr>
          <w:p w14:paraId="1162B698" w14:textId="77777777" w:rsidR="001F28FB" w:rsidRPr="00377D13" w:rsidRDefault="001F28FB" w:rsidP="001F28FB">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p>
        </w:tc>
      </w:tr>
      <w:tr w:rsidR="001F28FB" w:rsidRPr="001F0F3F" w14:paraId="7BB76AC3" w14:textId="77777777" w:rsidTr="009D778B">
        <w:trPr>
          <w:trHeight w:val="364"/>
        </w:trPr>
        <w:tc>
          <w:tcPr>
            <w:tcW w:w="3576" w:type="dxa"/>
            <w:vAlign w:val="center"/>
          </w:tcPr>
          <w:p w14:paraId="0DFF9F94" w14:textId="77777777" w:rsidR="001F28FB" w:rsidRPr="00E15968" w:rsidRDefault="001F28FB" w:rsidP="001F28FB">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Country of residence</w:t>
            </w:r>
          </w:p>
        </w:tc>
        <w:tc>
          <w:tcPr>
            <w:tcW w:w="6489" w:type="dxa"/>
          </w:tcPr>
          <w:p w14:paraId="2299A764" w14:textId="77777777" w:rsidR="001F28FB" w:rsidRPr="00377D13" w:rsidRDefault="001F28FB" w:rsidP="001F28FB">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p>
        </w:tc>
      </w:tr>
      <w:tr w:rsidR="00281B4F" w:rsidRPr="001F0F3F" w14:paraId="5D1D0967" w14:textId="77777777" w:rsidTr="009D778B">
        <w:trPr>
          <w:trHeight w:val="58"/>
        </w:trPr>
        <w:tc>
          <w:tcPr>
            <w:tcW w:w="10065" w:type="dxa"/>
            <w:gridSpan w:val="2"/>
            <w:shd w:val="clear" w:color="auto" w:fill="F2F2F2"/>
            <w:vAlign w:val="center"/>
          </w:tcPr>
          <w:p w14:paraId="4687A6F6" w14:textId="77777777" w:rsidR="00281B4F" w:rsidRPr="0029179A" w:rsidRDefault="00281B4F" w:rsidP="006F3D78">
            <w:pPr>
              <w:tabs>
                <w:tab w:val="left" w:pos="1418"/>
              </w:tabs>
              <w:spacing w:before="120" w:after="120" w:line="264" w:lineRule="auto"/>
              <w:jc w:val="lowKashida"/>
              <w:rPr>
                <w:rFonts w:ascii="Titillium Web" w:eastAsia="Yu Mincho" w:hAnsi="Titillium Web" w:cs="Arial"/>
                <w:bCs/>
                <w:color w:val="021F60"/>
                <w:sz w:val="22"/>
                <w:szCs w:val="22"/>
              </w:rPr>
            </w:pPr>
            <w:r w:rsidRPr="0029179A">
              <w:rPr>
                <w:rFonts w:ascii="Titillium Web" w:eastAsia="Yu Mincho" w:hAnsi="Titillium Web" w:cs="Arial"/>
                <w:b/>
                <w:color w:val="021F60"/>
                <w:sz w:val="22"/>
                <w:szCs w:val="22"/>
                <w:lang w:val="en-US"/>
              </w:rPr>
              <w:t>Contact Details</w:t>
            </w:r>
          </w:p>
        </w:tc>
      </w:tr>
      <w:tr w:rsidR="00281B4F" w:rsidRPr="001F0F3F" w14:paraId="533048FD" w14:textId="77777777" w:rsidTr="009D778B">
        <w:trPr>
          <w:trHeight w:val="310"/>
        </w:trPr>
        <w:tc>
          <w:tcPr>
            <w:tcW w:w="3576" w:type="dxa"/>
            <w:vAlign w:val="center"/>
          </w:tcPr>
          <w:p w14:paraId="3DFE8CAF"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Email address</w:t>
            </w:r>
          </w:p>
        </w:tc>
        <w:tc>
          <w:tcPr>
            <w:tcW w:w="6489" w:type="dxa"/>
          </w:tcPr>
          <w:p w14:paraId="6967EE5D" w14:textId="77777777" w:rsidR="00281B4F" w:rsidRPr="00377D13" w:rsidRDefault="00281B4F" w:rsidP="006F3D78">
            <w:pPr>
              <w:tabs>
                <w:tab w:val="left" w:pos="1418"/>
              </w:tabs>
              <w:spacing w:before="60" w:after="60" w:line="264" w:lineRule="auto"/>
              <w:jc w:val="lowKashida"/>
              <w:rPr>
                <w:rFonts w:ascii="Titillium Web" w:eastAsia="Yu Mincho" w:hAnsi="Titillium Web" w:cs="Arial"/>
                <w:bCs/>
                <w:color w:val="848484"/>
                <w:sz w:val="20"/>
                <w:szCs w:val="20"/>
                <w:highlight w:val="yellow"/>
              </w:rPr>
            </w:pPr>
          </w:p>
        </w:tc>
      </w:tr>
      <w:tr w:rsidR="001F28FB" w:rsidRPr="001F0F3F" w14:paraId="34F6A339" w14:textId="77777777" w:rsidTr="009D778B">
        <w:trPr>
          <w:trHeight w:val="328"/>
        </w:trPr>
        <w:tc>
          <w:tcPr>
            <w:tcW w:w="3576" w:type="dxa"/>
            <w:vAlign w:val="center"/>
          </w:tcPr>
          <w:p w14:paraId="7E6CFEA1" w14:textId="77777777" w:rsidR="001F28FB" w:rsidRPr="00E15968" w:rsidRDefault="001F28FB" w:rsidP="001F28FB">
            <w:pPr>
              <w:tabs>
                <w:tab w:val="left" w:pos="1418"/>
              </w:tabs>
              <w:spacing w:before="60" w:after="60" w:line="264" w:lineRule="auto"/>
              <w:jc w:val="lowKashida"/>
              <w:rPr>
                <w:rFonts w:ascii="Titillium Web" w:eastAsia="Yu Mincho" w:hAnsi="Titillium Web" w:cs="Arial"/>
                <w:bCs/>
                <w:color w:val="021F60"/>
                <w:sz w:val="20"/>
                <w:szCs w:val="20"/>
              </w:rPr>
            </w:pPr>
            <w:r w:rsidRPr="00E15968">
              <w:rPr>
                <w:rFonts w:ascii="Titillium Web" w:eastAsia="Yu Mincho" w:hAnsi="Titillium Web" w:cs="Arial"/>
                <w:bCs/>
                <w:color w:val="021F60"/>
                <w:sz w:val="20"/>
                <w:szCs w:val="20"/>
              </w:rPr>
              <w:t>Telephone</w:t>
            </w:r>
          </w:p>
        </w:tc>
        <w:tc>
          <w:tcPr>
            <w:tcW w:w="6489" w:type="dxa"/>
          </w:tcPr>
          <w:p w14:paraId="367155D5" w14:textId="68968AA4" w:rsidR="001F28FB" w:rsidRPr="00377D13" w:rsidRDefault="001F28FB" w:rsidP="001F28FB">
            <w:pPr>
              <w:tabs>
                <w:tab w:val="left" w:pos="1418"/>
              </w:tabs>
              <w:spacing w:before="60" w:after="60" w:line="264" w:lineRule="auto"/>
              <w:jc w:val="lowKashida"/>
              <w:rPr>
                <w:rFonts w:ascii="Titillium Web" w:eastAsia="Yu Mincho" w:hAnsi="Titillium Web" w:cs="Arial"/>
                <w:bCs/>
                <w:i/>
                <w:iCs/>
                <w:color w:val="848484"/>
                <w:sz w:val="20"/>
                <w:szCs w:val="20"/>
                <w:highlight w:val="yellow"/>
              </w:rPr>
            </w:pPr>
            <w:r w:rsidRPr="000015BC">
              <w:rPr>
                <w:rFonts w:ascii="Titillium Web" w:eastAsia="Yu Mincho" w:hAnsi="Titillium Web" w:cs="Arial"/>
                <w:bCs/>
                <w:color w:val="1F3864"/>
                <w:sz w:val="18"/>
                <w:szCs w:val="18"/>
                <w:highlight w:val="yellow"/>
              </w:rPr>
              <w:t>[Work or mobile - please include the country code, e.g. +372 12345678]</w:t>
            </w:r>
          </w:p>
        </w:tc>
      </w:tr>
      <w:tr w:rsidR="00281B4F" w:rsidRPr="001F0F3F" w14:paraId="64FBDB37" w14:textId="77777777" w:rsidTr="009D778B">
        <w:trPr>
          <w:trHeight w:val="58"/>
        </w:trPr>
        <w:tc>
          <w:tcPr>
            <w:tcW w:w="10065" w:type="dxa"/>
            <w:gridSpan w:val="2"/>
            <w:shd w:val="clear" w:color="auto" w:fill="F2F2F2"/>
            <w:vAlign w:val="center"/>
          </w:tcPr>
          <w:p w14:paraId="74E08930" w14:textId="77777777" w:rsidR="00281B4F" w:rsidRPr="00E15968" w:rsidRDefault="00281B4F" w:rsidP="006F3D78">
            <w:pPr>
              <w:tabs>
                <w:tab w:val="left" w:pos="1418"/>
              </w:tabs>
              <w:spacing w:before="60" w:after="60" w:line="264" w:lineRule="auto"/>
              <w:jc w:val="lowKashida"/>
              <w:rPr>
                <w:rFonts w:ascii="Titillium Web" w:eastAsia="Yu Mincho" w:hAnsi="Titillium Web" w:cs="Arial"/>
                <w:bCs/>
                <w:i/>
                <w:iCs/>
                <w:color w:val="021F60"/>
                <w:sz w:val="18"/>
                <w:szCs w:val="18"/>
                <w:highlight w:val="yellow"/>
              </w:rPr>
            </w:pPr>
            <w:r>
              <w:rPr>
                <w:rFonts w:ascii="Titillium Web" w:eastAsia="Yu Mincho" w:hAnsi="Titillium Web" w:cs="Arial"/>
                <w:b/>
                <w:color w:val="021F60"/>
                <w:sz w:val="22"/>
                <w:szCs w:val="22"/>
                <w:lang w:val="en-US"/>
              </w:rPr>
              <w:t>Eligibility</w:t>
            </w:r>
          </w:p>
        </w:tc>
      </w:tr>
      <w:tr w:rsidR="001F28FB" w:rsidRPr="001F0F3F" w14:paraId="5820EC7B" w14:textId="77777777" w:rsidTr="009D778B">
        <w:trPr>
          <w:trHeight w:val="58"/>
        </w:trPr>
        <w:tc>
          <w:tcPr>
            <w:tcW w:w="3576" w:type="dxa"/>
            <w:vAlign w:val="center"/>
          </w:tcPr>
          <w:p w14:paraId="2D15B2A9" w14:textId="77777777" w:rsidR="001F28FB" w:rsidRPr="00281B4F" w:rsidRDefault="001F28FB" w:rsidP="001F28FB">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Command of English</w:t>
            </w:r>
          </w:p>
        </w:tc>
        <w:tc>
          <w:tcPr>
            <w:tcW w:w="6489" w:type="dxa"/>
            <w:vAlign w:val="center"/>
          </w:tcPr>
          <w:p w14:paraId="3473C387" w14:textId="5A69D374" w:rsidR="001F28FB" w:rsidRPr="00281B4F" w:rsidRDefault="00000000" w:rsidP="001F28FB">
            <w:pPr>
              <w:tabs>
                <w:tab w:val="left" w:pos="1418"/>
              </w:tabs>
              <w:spacing w:after="240" w:line="264" w:lineRule="auto"/>
              <w:contextualSpacing/>
              <w:jc w:val="lowKashida"/>
              <w:rPr>
                <w:rFonts w:ascii="Titillium Web" w:eastAsia="Yu Mincho" w:hAnsi="Titillium Web" w:cs="Arial"/>
                <w:bCs/>
                <w:color w:val="848484"/>
                <w:sz w:val="18"/>
                <w:szCs w:val="18"/>
                <w:highlight w:val="yellow"/>
              </w:rPr>
            </w:pPr>
            <w:sdt>
              <w:sdtPr>
                <w:rPr>
                  <w:rFonts w:ascii="Titillium Web" w:eastAsia="Yu Mincho" w:hAnsi="Titillium Web" w:cs="Arial"/>
                  <w:bCs/>
                  <w:color w:val="1F3864" w:themeColor="accent1" w:themeShade="80"/>
                  <w:sz w:val="18"/>
                  <w:szCs w:val="18"/>
                </w:rPr>
                <w:id w:val="1820686919"/>
                <w14:checkbox>
                  <w14:checked w14:val="0"/>
                  <w14:checkedState w14:val="2612" w14:font="MS Gothic"/>
                  <w14:uncheckedState w14:val="2610" w14:font="MS Gothic"/>
                </w14:checkbox>
              </w:sdtPr>
              <w:sdtContent>
                <w:r w:rsidR="001F28FB" w:rsidRPr="00281B4F">
                  <w:rPr>
                    <w:rFonts w:ascii="MS Gothic" w:eastAsia="MS Gothic" w:hAnsi="MS Gothic" w:cs="Arial" w:hint="eastAsia"/>
                    <w:bCs/>
                    <w:color w:val="1F3864" w:themeColor="accent1" w:themeShade="80"/>
                    <w:sz w:val="18"/>
                    <w:szCs w:val="18"/>
                  </w:rPr>
                  <w:t>☐</w:t>
                </w:r>
              </w:sdtContent>
            </w:sdt>
            <w:r w:rsidR="001F28FB" w:rsidRPr="00281B4F">
              <w:rPr>
                <w:rFonts w:ascii="Titillium Web" w:eastAsia="Yu Mincho" w:hAnsi="Titillium Web" w:cs="Arial"/>
                <w:bCs/>
                <w:color w:val="1F3864" w:themeColor="accent1" w:themeShade="80"/>
                <w:sz w:val="18"/>
                <w:szCs w:val="18"/>
              </w:rPr>
              <w:t xml:space="preserve"> I confirm that I am fluent in English and able to participate in professional education and work in this language</w:t>
            </w:r>
          </w:p>
        </w:tc>
      </w:tr>
      <w:tr w:rsidR="001F28FB" w:rsidRPr="001F0F3F" w14:paraId="2463A22A" w14:textId="77777777" w:rsidTr="009D778B">
        <w:trPr>
          <w:trHeight w:val="58"/>
        </w:trPr>
        <w:tc>
          <w:tcPr>
            <w:tcW w:w="3576" w:type="dxa"/>
            <w:vAlign w:val="center"/>
          </w:tcPr>
          <w:p w14:paraId="021D0DBE" w14:textId="2ED9547A" w:rsidR="001F28FB" w:rsidRPr="00281B4F" w:rsidRDefault="001F28FB" w:rsidP="001F28FB">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 xml:space="preserve">Graduated from </w:t>
            </w:r>
            <w:r w:rsidR="00C07EAC">
              <w:rPr>
                <w:rFonts w:ascii="Titillium Web" w:eastAsia="Yu Mincho" w:hAnsi="Titillium Web" w:cs="Arial"/>
                <w:bCs/>
                <w:color w:val="021F60"/>
                <w:sz w:val="18"/>
                <w:szCs w:val="18"/>
              </w:rPr>
              <w:t xml:space="preserve">EIT </w:t>
            </w:r>
            <w:proofErr w:type="spellStart"/>
            <w:r w:rsidRPr="00281B4F">
              <w:rPr>
                <w:rFonts w:ascii="Titillium Web" w:eastAsia="Yu Mincho" w:hAnsi="Titillium Web" w:cs="Arial"/>
                <w:bCs/>
                <w:color w:val="021F60"/>
                <w:sz w:val="18"/>
                <w:szCs w:val="18"/>
              </w:rPr>
              <w:t>InfraBooster</w:t>
            </w:r>
            <w:proofErr w:type="spellEnd"/>
            <w:r w:rsidRPr="00281B4F">
              <w:rPr>
                <w:rFonts w:ascii="Titillium Web" w:eastAsia="Yu Mincho" w:hAnsi="Titillium Web" w:cs="Arial"/>
                <w:bCs/>
                <w:color w:val="021F60"/>
                <w:sz w:val="18"/>
                <w:szCs w:val="18"/>
              </w:rPr>
              <w:t xml:space="preserve"> Foundation training</w:t>
            </w:r>
          </w:p>
        </w:tc>
        <w:tc>
          <w:tcPr>
            <w:tcW w:w="6489" w:type="dxa"/>
            <w:vAlign w:val="center"/>
          </w:tcPr>
          <w:p w14:paraId="6DC82DBB" w14:textId="77777777" w:rsidR="00E409AF" w:rsidRDefault="00000000" w:rsidP="00E409AF">
            <w:pPr>
              <w:tabs>
                <w:tab w:val="left" w:pos="1418"/>
              </w:tabs>
              <w:spacing w:after="240" w:line="264" w:lineRule="auto"/>
              <w:contextualSpacing/>
              <w:jc w:val="lowKashida"/>
              <w:rPr>
                <w:rFonts w:ascii="Titillium Web" w:eastAsia="Yu Mincho" w:hAnsi="Titillium Web" w:cs="Arial"/>
                <w:bCs/>
                <w:color w:val="1F3864" w:themeColor="accent1" w:themeShade="80"/>
                <w:sz w:val="18"/>
                <w:szCs w:val="18"/>
              </w:rPr>
            </w:pPr>
            <w:sdt>
              <w:sdtPr>
                <w:rPr>
                  <w:rFonts w:ascii="Titillium Web" w:eastAsia="Yu Mincho" w:hAnsi="Titillium Web" w:cs="Arial"/>
                  <w:bCs/>
                  <w:color w:val="1F3864" w:themeColor="accent1" w:themeShade="80"/>
                  <w:sz w:val="18"/>
                  <w:szCs w:val="18"/>
                </w:rPr>
                <w:id w:val="1722396957"/>
                <w14:checkbox>
                  <w14:checked w14:val="0"/>
                  <w14:checkedState w14:val="2612" w14:font="MS Gothic"/>
                  <w14:uncheckedState w14:val="2610" w14:font="MS Gothic"/>
                </w14:checkbox>
              </w:sdtPr>
              <w:sdtContent>
                <w:r w:rsidR="00E409AF" w:rsidRPr="00281B4F">
                  <w:rPr>
                    <w:rFonts w:ascii="MS Gothic" w:eastAsia="MS Gothic" w:hAnsi="MS Gothic" w:cs="Arial" w:hint="eastAsia"/>
                    <w:bCs/>
                    <w:color w:val="1F3864" w:themeColor="accent1" w:themeShade="80"/>
                    <w:sz w:val="18"/>
                    <w:szCs w:val="18"/>
                  </w:rPr>
                  <w:t>☐</w:t>
                </w:r>
              </w:sdtContent>
            </w:sdt>
            <w:r w:rsidR="00E409AF" w:rsidRPr="00281B4F">
              <w:rPr>
                <w:rFonts w:ascii="Titillium Web" w:eastAsia="Yu Mincho" w:hAnsi="Titillium Web" w:cs="Arial"/>
                <w:bCs/>
                <w:color w:val="1F3864" w:themeColor="accent1" w:themeShade="80"/>
                <w:sz w:val="18"/>
                <w:szCs w:val="18"/>
              </w:rPr>
              <w:t xml:space="preserve"> 2023   </w:t>
            </w:r>
            <w:sdt>
              <w:sdtPr>
                <w:rPr>
                  <w:rFonts w:ascii="Titillium Web" w:eastAsia="Yu Mincho" w:hAnsi="Titillium Web" w:cs="Arial"/>
                  <w:bCs/>
                  <w:color w:val="1F3864" w:themeColor="accent1" w:themeShade="80"/>
                  <w:sz w:val="18"/>
                  <w:szCs w:val="18"/>
                </w:rPr>
                <w:id w:val="473949656"/>
                <w14:checkbox>
                  <w14:checked w14:val="0"/>
                  <w14:checkedState w14:val="2612" w14:font="MS Gothic"/>
                  <w14:uncheckedState w14:val="2610" w14:font="MS Gothic"/>
                </w14:checkbox>
              </w:sdtPr>
              <w:sdtContent>
                <w:r w:rsidR="00E409AF" w:rsidRPr="00281B4F">
                  <w:rPr>
                    <w:rFonts w:ascii="MS Gothic" w:eastAsia="MS Gothic" w:hAnsi="MS Gothic" w:cs="Arial" w:hint="eastAsia"/>
                    <w:bCs/>
                    <w:color w:val="1F3864" w:themeColor="accent1" w:themeShade="80"/>
                    <w:sz w:val="18"/>
                    <w:szCs w:val="18"/>
                  </w:rPr>
                  <w:t>☐</w:t>
                </w:r>
              </w:sdtContent>
            </w:sdt>
            <w:r w:rsidR="00E409AF" w:rsidRPr="00281B4F">
              <w:rPr>
                <w:rFonts w:ascii="Titillium Web" w:eastAsia="Yu Mincho" w:hAnsi="Titillium Web" w:cs="Arial"/>
                <w:bCs/>
                <w:color w:val="1F3864" w:themeColor="accent1" w:themeShade="80"/>
                <w:sz w:val="18"/>
                <w:szCs w:val="18"/>
              </w:rPr>
              <w:t xml:space="preserve"> 202</w:t>
            </w:r>
            <w:r w:rsidR="00E409AF">
              <w:rPr>
                <w:rFonts w:ascii="Titillium Web" w:eastAsia="Yu Mincho" w:hAnsi="Titillium Web" w:cs="Arial"/>
                <w:bCs/>
                <w:color w:val="1F3864" w:themeColor="accent1" w:themeShade="80"/>
                <w:sz w:val="18"/>
                <w:szCs w:val="18"/>
              </w:rPr>
              <w:t>4</w:t>
            </w:r>
            <w:r w:rsidR="00E409AF" w:rsidRPr="00281B4F">
              <w:rPr>
                <w:rFonts w:ascii="Titillium Web" w:eastAsia="Yu Mincho" w:hAnsi="Titillium Web" w:cs="Arial"/>
                <w:bCs/>
                <w:color w:val="1F3864" w:themeColor="accent1" w:themeShade="80"/>
                <w:sz w:val="18"/>
                <w:szCs w:val="18"/>
              </w:rPr>
              <w:t xml:space="preserve">  </w:t>
            </w:r>
            <w:sdt>
              <w:sdtPr>
                <w:rPr>
                  <w:rFonts w:ascii="Titillium Web" w:eastAsia="Yu Mincho" w:hAnsi="Titillium Web" w:cs="Arial"/>
                  <w:bCs/>
                  <w:color w:val="1F3864" w:themeColor="accent1" w:themeShade="80"/>
                  <w:sz w:val="18"/>
                  <w:szCs w:val="18"/>
                </w:rPr>
                <w:id w:val="-391513978"/>
                <w14:checkbox>
                  <w14:checked w14:val="0"/>
                  <w14:checkedState w14:val="2612" w14:font="MS Gothic"/>
                  <w14:uncheckedState w14:val="2610" w14:font="MS Gothic"/>
                </w14:checkbox>
              </w:sdtPr>
              <w:sdtContent>
                <w:r w:rsidR="00E409AF" w:rsidRPr="00281B4F">
                  <w:rPr>
                    <w:rFonts w:ascii="MS Gothic" w:eastAsia="MS Gothic" w:hAnsi="MS Gothic" w:cs="Arial" w:hint="eastAsia"/>
                    <w:bCs/>
                    <w:color w:val="1F3864" w:themeColor="accent1" w:themeShade="80"/>
                    <w:sz w:val="18"/>
                    <w:szCs w:val="18"/>
                  </w:rPr>
                  <w:t>☐</w:t>
                </w:r>
              </w:sdtContent>
            </w:sdt>
            <w:r w:rsidR="00E409AF" w:rsidRPr="00281B4F">
              <w:rPr>
                <w:rFonts w:ascii="Titillium Web" w:eastAsia="Yu Mincho" w:hAnsi="Titillium Web" w:cs="Arial"/>
                <w:bCs/>
                <w:color w:val="1F3864" w:themeColor="accent1" w:themeShade="80"/>
                <w:sz w:val="18"/>
                <w:szCs w:val="18"/>
              </w:rPr>
              <w:t xml:space="preserve"> 202</w:t>
            </w:r>
            <w:r w:rsidR="00E409AF">
              <w:rPr>
                <w:rFonts w:ascii="Titillium Web" w:eastAsia="Yu Mincho" w:hAnsi="Titillium Web" w:cs="Arial"/>
                <w:bCs/>
                <w:color w:val="1F3864" w:themeColor="accent1" w:themeShade="80"/>
                <w:sz w:val="18"/>
                <w:szCs w:val="18"/>
              </w:rPr>
              <w:t>5</w:t>
            </w:r>
            <w:r w:rsidR="00E409AF" w:rsidRPr="00281B4F">
              <w:rPr>
                <w:rFonts w:ascii="Titillium Web" w:eastAsia="Yu Mincho" w:hAnsi="Titillium Web" w:cs="Arial"/>
                <w:bCs/>
                <w:color w:val="1F3864" w:themeColor="accent1" w:themeShade="80"/>
                <w:sz w:val="18"/>
                <w:szCs w:val="18"/>
              </w:rPr>
              <w:t xml:space="preserve"> </w:t>
            </w:r>
          </w:p>
          <w:p w14:paraId="64C2E8A3" w14:textId="6BCDF2A9" w:rsidR="001F28FB" w:rsidRPr="00281B4F" w:rsidRDefault="00E409AF" w:rsidP="00E409AF">
            <w:pPr>
              <w:tabs>
                <w:tab w:val="left" w:pos="1418"/>
              </w:tabs>
              <w:spacing w:after="240" w:line="264" w:lineRule="auto"/>
              <w:contextualSpacing/>
              <w:jc w:val="lowKashida"/>
              <w:rPr>
                <w:rFonts w:ascii="Titillium Web" w:eastAsia="Yu Mincho" w:hAnsi="Titillium Web" w:cs="Arial"/>
                <w:bCs/>
                <w:i/>
                <w:iCs/>
                <w:color w:val="848484"/>
                <w:sz w:val="18"/>
                <w:szCs w:val="18"/>
                <w:highlight w:val="yellow"/>
              </w:rPr>
            </w:pPr>
            <w:r w:rsidRPr="00281B4F">
              <w:rPr>
                <w:rFonts w:ascii="Titillium Web" w:eastAsia="Yu Mincho" w:hAnsi="Titillium Web" w:cs="Arial"/>
                <w:bCs/>
                <w:color w:val="1F3864" w:themeColor="accent1" w:themeShade="80"/>
                <w:sz w:val="18"/>
                <w:szCs w:val="18"/>
              </w:rPr>
              <w:t xml:space="preserve"> </w:t>
            </w:r>
            <w:sdt>
              <w:sdtPr>
                <w:rPr>
                  <w:rFonts w:ascii="Titillium Web" w:eastAsia="Yu Mincho" w:hAnsi="Titillium Web" w:cs="Arial"/>
                  <w:bCs/>
                  <w:color w:val="1F3864" w:themeColor="accent1" w:themeShade="80"/>
                  <w:sz w:val="18"/>
                  <w:szCs w:val="18"/>
                </w:rPr>
                <w:id w:val="-1444297886"/>
                <w14:checkbox>
                  <w14:checked w14:val="0"/>
                  <w14:checkedState w14:val="2612" w14:font="MS Gothic"/>
                  <w14:uncheckedState w14:val="2610" w14:font="MS Gothic"/>
                </w14:checkbox>
              </w:sdtPr>
              <w:sdtContent>
                <w:r>
                  <w:rPr>
                    <w:rFonts w:ascii="MS Gothic" w:eastAsia="MS Gothic" w:hAnsi="MS Gothic" w:cs="Arial" w:hint="eastAsia"/>
                    <w:bCs/>
                    <w:color w:val="1F3864" w:themeColor="accent1" w:themeShade="80"/>
                    <w:sz w:val="18"/>
                    <w:szCs w:val="18"/>
                  </w:rPr>
                  <w:t>☐</w:t>
                </w:r>
              </w:sdtContent>
            </w:sdt>
            <w:r w:rsidRPr="00281B4F">
              <w:rPr>
                <w:rFonts w:ascii="Titillium Web" w:eastAsia="Yu Mincho" w:hAnsi="Titillium Web" w:cs="Arial"/>
                <w:bCs/>
                <w:color w:val="1F3864" w:themeColor="accent1" w:themeShade="80"/>
                <w:sz w:val="18"/>
                <w:szCs w:val="18"/>
              </w:rPr>
              <w:t xml:space="preserve"> </w:t>
            </w:r>
            <w:r w:rsidR="009D778B" w:rsidRPr="009D778B">
              <w:rPr>
                <w:rFonts w:ascii="Titillium Web" w:eastAsia="Yu Mincho" w:hAnsi="Titillium Web" w:cs="Arial"/>
                <w:bCs/>
                <w:color w:val="1F3864" w:themeColor="accent1" w:themeShade="80"/>
                <w:sz w:val="18"/>
                <w:szCs w:val="18"/>
              </w:rPr>
              <w:t>not graduated yet, but</w:t>
            </w:r>
            <w:r w:rsidR="009D778B">
              <w:rPr>
                <w:rFonts w:ascii="Titillium Web" w:eastAsia="Yu Mincho" w:hAnsi="Titillium Web" w:cs="Arial"/>
                <w:bCs/>
                <w:color w:val="1F3864" w:themeColor="accent1" w:themeShade="80"/>
                <w:sz w:val="18"/>
                <w:szCs w:val="18"/>
              </w:rPr>
              <w:t xml:space="preserve"> will </w:t>
            </w:r>
            <w:r w:rsidR="009D778B" w:rsidRPr="009D778B">
              <w:rPr>
                <w:rFonts w:ascii="Titillium Web" w:eastAsia="Yu Mincho" w:hAnsi="Titillium Web" w:cs="Arial"/>
                <w:bCs/>
                <w:color w:val="1F3864" w:themeColor="accent1" w:themeShade="80"/>
                <w:sz w:val="18"/>
                <w:szCs w:val="18"/>
              </w:rPr>
              <w:t xml:space="preserve">complete the training before the EIT </w:t>
            </w:r>
            <w:proofErr w:type="spellStart"/>
            <w:r w:rsidR="009D778B" w:rsidRPr="009D778B">
              <w:rPr>
                <w:rFonts w:ascii="Titillium Web" w:eastAsia="Yu Mincho" w:hAnsi="Titillium Web" w:cs="Arial"/>
                <w:bCs/>
                <w:color w:val="1F3864" w:themeColor="accent1" w:themeShade="80"/>
                <w:sz w:val="18"/>
                <w:szCs w:val="18"/>
              </w:rPr>
              <w:t>InfraBooster</w:t>
            </w:r>
            <w:proofErr w:type="spellEnd"/>
            <w:r w:rsidR="009D778B" w:rsidRPr="009D778B">
              <w:rPr>
                <w:rFonts w:ascii="Titillium Web" w:eastAsia="Yu Mincho" w:hAnsi="Titillium Web" w:cs="Arial"/>
                <w:bCs/>
                <w:color w:val="1F3864" w:themeColor="accent1" w:themeShade="80"/>
                <w:sz w:val="18"/>
                <w:szCs w:val="18"/>
              </w:rPr>
              <w:t xml:space="preserve"> Practitioner introductory session on April 24th.</w:t>
            </w:r>
          </w:p>
        </w:tc>
      </w:tr>
      <w:tr w:rsidR="001F28FB" w:rsidRPr="001F0F3F" w14:paraId="2D6FDA95" w14:textId="77777777" w:rsidTr="009D778B">
        <w:trPr>
          <w:trHeight w:val="58"/>
        </w:trPr>
        <w:tc>
          <w:tcPr>
            <w:tcW w:w="3576" w:type="dxa"/>
            <w:vAlign w:val="center"/>
          </w:tcPr>
          <w:p w14:paraId="1D50DCC8" w14:textId="77777777" w:rsidR="001F28FB" w:rsidRPr="00281B4F" w:rsidRDefault="001F28FB" w:rsidP="001F28FB">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Employment</w:t>
            </w:r>
          </w:p>
        </w:tc>
        <w:tc>
          <w:tcPr>
            <w:tcW w:w="6489" w:type="dxa"/>
            <w:vAlign w:val="center"/>
          </w:tcPr>
          <w:p w14:paraId="4232AEFC" w14:textId="7F2C5CF6" w:rsidR="001F28FB" w:rsidRPr="00281B4F" w:rsidRDefault="00000000" w:rsidP="001F28FB">
            <w:pPr>
              <w:tabs>
                <w:tab w:val="left" w:pos="1418"/>
              </w:tabs>
              <w:spacing w:after="240" w:line="264" w:lineRule="auto"/>
              <w:contextualSpacing/>
              <w:jc w:val="lowKashida"/>
              <w:rPr>
                <w:rFonts w:ascii="Titillium Web" w:eastAsia="Yu Mincho" w:hAnsi="Titillium Web" w:cs="Arial"/>
                <w:bCs/>
                <w:color w:val="1F3864" w:themeColor="accent1" w:themeShade="80"/>
                <w:sz w:val="18"/>
                <w:szCs w:val="18"/>
              </w:rPr>
            </w:pPr>
            <w:sdt>
              <w:sdtPr>
                <w:rPr>
                  <w:rFonts w:ascii="Titillium Web" w:eastAsia="Yu Mincho" w:hAnsi="Titillium Web" w:cs="Arial"/>
                  <w:bCs/>
                  <w:color w:val="1F3864" w:themeColor="accent1" w:themeShade="80"/>
                  <w:sz w:val="18"/>
                  <w:szCs w:val="18"/>
                </w:rPr>
                <w:id w:val="1902483313"/>
                <w14:checkbox>
                  <w14:checked w14:val="0"/>
                  <w14:checkedState w14:val="2612" w14:font="MS Gothic"/>
                  <w14:uncheckedState w14:val="2610" w14:font="MS Gothic"/>
                </w14:checkbox>
              </w:sdtPr>
              <w:sdtContent>
                <w:r w:rsidR="001F28FB" w:rsidRPr="00281B4F">
                  <w:rPr>
                    <w:rFonts w:ascii="MS Gothic" w:eastAsia="MS Gothic" w:hAnsi="MS Gothic" w:cs="Arial" w:hint="eastAsia"/>
                    <w:bCs/>
                    <w:color w:val="1F3864" w:themeColor="accent1" w:themeShade="80"/>
                    <w:sz w:val="18"/>
                    <w:szCs w:val="18"/>
                  </w:rPr>
                  <w:t>☐</w:t>
                </w:r>
              </w:sdtContent>
            </w:sdt>
            <w:r w:rsidR="001F28FB" w:rsidRPr="00281B4F">
              <w:rPr>
                <w:rFonts w:ascii="Titillium Web" w:eastAsia="Yu Mincho" w:hAnsi="Titillium Web" w:cs="Arial"/>
                <w:bCs/>
                <w:color w:val="1F3864" w:themeColor="accent1" w:themeShade="80"/>
                <w:sz w:val="18"/>
                <w:szCs w:val="18"/>
              </w:rPr>
              <w:t xml:space="preserve"> I confirm that I am employed by the university/research institute which submits this application</w:t>
            </w:r>
          </w:p>
        </w:tc>
      </w:tr>
      <w:tr w:rsidR="001F28FB" w:rsidRPr="001F0F3F" w14:paraId="31B8C800" w14:textId="77777777" w:rsidTr="009D778B">
        <w:trPr>
          <w:trHeight w:val="58"/>
        </w:trPr>
        <w:tc>
          <w:tcPr>
            <w:tcW w:w="3576" w:type="dxa"/>
            <w:vAlign w:val="center"/>
          </w:tcPr>
          <w:p w14:paraId="37214239" w14:textId="77777777" w:rsidR="001F28FB" w:rsidRPr="00281B4F" w:rsidRDefault="001F28FB" w:rsidP="001F28FB">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Terms &amp; Conditions</w:t>
            </w:r>
          </w:p>
        </w:tc>
        <w:tc>
          <w:tcPr>
            <w:tcW w:w="6489" w:type="dxa"/>
            <w:vAlign w:val="center"/>
          </w:tcPr>
          <w:p w14:paraId="11F6521C" w14:textId="1DAC3BCC" w:rsidR="001F28FB" w:rsidRPr="00281B4F" w:rsidRDefault="00000000" w:rsidP="001F28FB">
            <w:pPr>
              <w:tabs>
                <w:tab w:val="left" w:pos="1418"/>
              </w:tabs>
              <w:spacing w:after="240" w:line="264" w:lineRule="auto"/>
              <w:contextualSpacing/>
              <w:jc w:val="lowKashida"/>
              <w:rPr>
                <w:rFonts w:ascii="Titillium Web" w:eastAsia="Yu Mincho" w:hAnsi="Titillium Web" w:cs="Arial"/>
                <w:bCs/>
                <w:color w:val="333333"/>
                <w:sz w:val="18"/>
                <w:szCs w:val="18"/>
              </w:rPr>
            </w:pPr>
            <w:sdt>
              <w:sdtPr>
                <w:rPr>
                  <w:rFonts w:ascii="Titillium Web" w:eastAsia="Yu Mincho" w:hAnsi="Titillium Web" w:cs="Arial"/>
                  <w:iCs/>
                  <w:color w:val="021F60"/>
                  <w:sz w:val="18"/>
                  <w:szCs w:val="18"/>
                </w:rPr>
                <w:id w:val="850452169"/>
                <w14:checkbox>
                  <w14:checked w14:val="0"/>
                  <w14:checkedState w14:val="2612" w14:font="MS Gothic"/>
                  <w14:uncheckedState w14:val="2610" w14:font="MS Gothic"/>
                </w14:checkbox>
              </w:sdtPr>
              <w:sdtContent>
                <w:r w:rsidR="001F28FB" w:rsidRPr="00281B4F">
                  <w:rPr>
                    <w:rFonts w:ascii="MS Gothic" w:eastAsia="MS Gothic" w:hAnsi="MS Gothic" w:cs="Arial" w:hint="eastAsia"/>
                    <w:iCs/>
                    <w:color w:val="021F60"/>
                    <w:sz w:val="18"/>
                    <w:szCs w:val="18"/>
                  </w:rPr>
                  <w:t>☐</w:t>
                </w:r>
              </w:sdtContent>
            </w:sdt>
            <w:r w:rsidR="001F28FB" w:rsidRPr="00281B4F">
              <w:rPr>
                <w:rFonts w:ascii="Titillium Web" w:eastAsia="Yu Mincho" w:hAnsi="Titillium Web" w:cs="Arial"/>
                <w:iCs/>
                <w:color w:val="021F60"/>
                <w:sz w:val="18"/>
                <w:szCs w:val="18"/>
              </w:rPr>
              <w:t xml:space="preserve"> I declare, that I have read and agree to the </w:t>
            </w:r>
            <w:hyperlink r:id="rId15" w:history="1">
              <w:r w:rsidR="001F28FB" w:rsidRPr="00281B4F">
                <w:rPr>
                  <w:rFonts w:ascii="Titillium Web" w:eastAsia="Yu Mincho" w:hAnsi="Titillium Web" w:cs="Arial"/>
                  <w:iCs/>
                  <w:color w:val="0563C1"/>
                  <w:sz w:val="18"/>
                  <w:szCs w:val="18"/>
                  <w:u w:val="single"/>
                </w:rPr>
                <w:t>Terms &amp; Conditions</w:t>
              </w:r>
            </w:hyperlink>
            <w:r w:rsidR="001F28FB" w:rsidRPr="00281B4F">
              <w:rPr>
                <w:rFonts w:ascii="Titillium Web" w:eastAsia="Yu Mincho" w:hAnsi="Titillium Web" w:cs="Arial"/>
                <w:iCs/>
                <w:color w:val="021F60"/>
                <w:sz w:val="18"/>
                <w:szCs w:val="18"/>
              </w:rPr>
              <w:t>.</w:t>
            </w:r>
          </w:p>
        </w:tc>
      </w:tr>
      <w:tr w:rsidR="001F28FB" w:rsidRPr="001F0F3F" w14:paraId="55B62BBE" w14:textId="77777777" w:rsidTr="009D778B">
        <w:trPr>
          <w:trHeight w:val="58"/>
        </w:trPr>
        <w:tc>
          <w:tcPr>
            <w:tcW w:w="3576" w:type="dxa"/>
            <w:vAlign w:val="center"/>
          </w:tcPr>
          <w:p w14:paraId="18DD7AF3" w14:textId="77777777" w:rsidR="001F28FB" w:rsidRPr="00281B4F" w:rsidRDefault="001F28FB" w:rsidP="001F28FB">
            <w:pPr>
              <w:tabs>
                <w:tab w:val="left" w:pos="1418"/>
              </w:tabs>
              <w:spacing w:before="60" w:after="60" w:line="264" w:lineRule="auto"/>
              <w:rPr>
                <w:rFonts w:ascii="Titillium Web" w:eastAsia="Yu Mincho" w:hAnsi="Titillium Web" w:cs="Arial"/>
                <w:bCs/>
                <w:color w:val="021F60"/>
                <w:sz w:val="18"/>
                <w:szCs w:val="18"/>
              </w:rPr>
            </w:pPr>
            <w:r w:rsidRPr="00281B4F">
              <w:rPr>
                <w:rFonts w:ascii="Titillium Web" w:eastAsia="Yu Mincho" w:hAnsi="Titillium Web" w:cs="Arial"/>
                <w:bCs/>
                <w:color w:val="021F60"/>
                <w:sz w:val="18"/>
                <w:szCs w:val="18"/>
              </w:rPr>
              <w:t>Personal data</w:t>
            </w:r>
          </w:p>
        </w:tc>
        <w:tc>
          <w:tcPr>
            <w:tcW w:w="6489" w:type="dxa"/>
            <w:vAlign w:val="center"/>
          </w:tcPr>
          <w:p w14:paraId="03C272AE" w14:textId="5EA652E1" w:rsidR="001F28FB" w:rsidRDefault="00000000" w:rsidP="001F28FB">
            <w:pPr>
              <w:tabs>
                <w:tab w:val="left" w:pos="1418"/>
              </w:tabs>
              <w:spacing w:after="240" w:line="264" w:lineRule="auto"/>
              <w:contextualSpacing/>
              <w:jc w:val="lowKashida"/>
              <w:rPr>
                <w:rFonts w:ascii="MS Gothic" w:eastAsia="MS Gothic" w:hAnsi="MS Gothic" w:cs="Arial"/>
                <w:iCs/>
                <w:color w:val="021F60"/>
                <w:sz w:val="20"/>
                <w:szCs w:val="20"/>
              </w:rPr>
            </w:pPr>
            <w:sdt>
              <w:sdtPr>
                <w:rPr>
                  <w:rFonts w:ascii="Titillium Web" w:eastAsia="Yu Mincho" w:hAnsi="Titillium Web" w:cs="Arial"/>
                  <w:color w:val="021F60"/>
                  <w:sz w:val="20"/>
                  <w:szCs w:val="20"/>
                </w:rPr>
                <w:id w:val="652419922"/>
                <w14:checkbox>
                  <w14:checked w14:val="0"/>
                  <w14:checkedState w14:val="2612" w14:font="MS Gothic"/>
                  <w14:uncheckedState w14:val="2610" w14:font="MS Gothic"/>
                </w14:checkbox>
              </w:sdtPr>
              <w:sdtContent>
                <w:r w:rsidR="001F28FB" w:rsidRPr="00AC7806">
                  <w:rPr>
                    <w:rFonts w:ascii="Segoe UI Symbol" w:eastAsia="Yu Mincho" w:hAnsi="Segoe UI Symbol" w:cs="Segoe UI Symbol"/>
                    <w:color w:val="021F60"/>
                    <w:sz w:val="20"/>
                    <w:szCs w:val="20"/>
                  </w:rPr>
                  <w:t>☐</w:t>
                </w:r>
              </w:sdtContent>
            </w:sdt>
            <w:r w:rsidR="001F28FB" w:rsidRPr="00281B4F">
              <w:rPr>
                <w:rFonts w:ascii="Titillium Web" w:eastAsia="Yu Mincho" w:hAnsi="Titillium Web" w:cs="Arial"/>
                <w:color w:val="021F60"/>
                <w:sz w:val="18"/>
                <w:szCs w:val="18"/>
              </w:rPr>
              <w:t xml:space="preserve"> </w:t>
            </w:r>
            <w:r w:rsidR="001F28FB" w:rsidRPr="00281B4F">
              <w:rPr>
                <w:rFonts w:ascii="Titillium Web" w:eastAsia="Yu Mincho" w:hAnsi="Titillium Web" w:cs="Arial"/>
                <w:color w:val="021F60"/>
                <w:sz w:val="18"/>
                <w:szCs w:val="18"/>
                <w:lang w:val="en-US"/>
              </w:rPr>
              <w:t>I hereby give my consent to the processing of my personal data contained in this Application Form strictly for the purposes of my participation in the Activity. This consent is given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tc>
      </w:tr>
      <w:tr w:rsidR="001F28FB" w:rsidRPr="001F0F3F" w14:paraId="602901A7" w14:textId="77777777" w:rsidTr="009D778B">
        <w:trPr>
          <w:trHeight w:val="58"/>
        </w:trPr>
        <w:tc>
          <w:tcPr>
            <w:tcW w:w="3576" w:type="dxa"/>
            <w:vAlign w:val="center"/>
          </w:tcPr>
          <w:p w14:paraId="48B8EA25" w14:textId="77777777" w:rsidR="001F28FB" w:rsidRDefault="001F28FB" w:rsidP="001F28FB">
            <w:pPr>
              <w:tabs>
                <w:tab w:val="left" w:pos="1418"/>
              </w:tabs>
              <w:spacing w:before="60" w:after="60" w:line="264" w:lineRule="auto"/>
              <w:rPr>
                <w:rFonts w:ascii="Titillium Web" w:eastAsia="Yu Mincho" w:hAnsi="Titillium Web" w:cs="Arial"/>
                <w:bCs/>
                <w:color w:val="021F60"/>
                <w:sz w:val="20"/>
                <w:szCs w:val="20"/>
              </w:rPr>
            </w:pPr>
            <w:r w:rsidRPr="00281B4F">
              <w:rPr>
                <w:rFonts w:ascii="Titillium Web" w:eastAsia="Yu Mincho" w:hAnsi="Titillium Web" w:cs="Arial"/>
                <w:bCs/>
                <w:color w:val="021F60"/>
                <w:sz w:val="18"/>
                <w:szCs w:val="18"/>
              </w:rPr>
              <w:t>Confirmation</w:t>
            </w:r>
          </w:p>
        </w:tc>
        <w:tc>
          <w:tcPr>
            <w:tcW w:w="6489" w:type="dxa"/>
            <w:vAlign w:val="center"/>
          </w:tcPr>
          <w:p w14:paraId="78FB6A46" w14:textId="2F1E3E25" w:rsidR="001F28FB" w:rsidRPr="00AC7806" w:rsidRDefault="00000000" w:rsidP="001F28FB">
            <w:pPr>
              <w:tabs>
                <w:tab w:val="left" w:pos="1418"/>
              </w:tabs>
              <w:spacing w:after="240" w:line="264" w:lineRule="auto"/>
              <w:contextualSpacing/>
              <w:jc w:val="lowKashida"/>
              <w:rPr>
                <w:rFonts w:ascii="Segoe UI Symbol" w:eastAsia="Yu Mincho" w:hAnsi="Segoe UI Symbol" w:cs="Segoe UI Symbol"/>
                <w:color w:val="021F60"/>
                <w:sz w:val="20"/>
                <w:szCs w:val="20"/>
              </w:rPr>
            </w:pPr>
            <w:sdt>
              <w:sdtPr>
                <w:rPr>
                  <w:rFonts w:ascii="Titillium Web" w:eastAsia="Yu Mincho" w:hAnsi="Titillium Web" w:cs="Arial"/>
                  <w:color w:val="021F60"/>
                  <w:sz w:val="20"/>
                  <w:szCs w:val="20"/>
                </w:rPr>
                <w:id w:val="1545801511"/>
                <w14:checkbox>
                  <w14:checked w14:val="0"/>
                  <w14:checkedState w14:val="2612" w14:font="MS Gothic"/>
                  <w14:uncheckedState w14:val="2610" w14:font="MS Gothic"/>
                </w14:checkbox>
              </w:sdtPr>
              <w:sdtContent>
                <w:r w:rsidR="001F28FB" w:rsidRPr="00AC7806">
                  <w:rPr>
                    <w:rFonts w:ascii="MS Gothic" w:eastAsia="MS Gothic" w:hAnsi="MS Gothic" w:cs="Arial" w:hint="eastAsia"/>
                    <w:color w:val="021F60"/>
                    <w:sz w:val="20"/>
                    <w:szCs w:val="20"/>
                  </w:rPr>
                  <w:t>☐</w:t>
                </w:r>
              </w:sdtContent>
            </w:sdt>
            <w:r w:rsidR="001F28FB" w:rsidRPr="00AC7806">
              <w:rPr>
                <w:rFonts w:ascii="Titillium Web" w:eastAsia="Yu Mincho" w:hAnsi="Titillium Web" w:cs="Arial"/>
                <w:color w:val="021F60"/>
                <w:sz w:val="20"/>
                <w:szCs w:val="20"/>
              </w:rPr>
              <w:t xml:space="preserve"> </w:t>
            </w:r>
            <w:r w:rsidR="001F28FB" w:rsidRPr="00281B4F">
              <w:rPr>
                <w:rFonts w:ascii="Titillium Web" w:eastAsia="Yu Mincho" w:hAnsi="Titillium Web" w:cs="Arial"/>
                <w:color w:val="021F60"/>
                <w:sz w:val="18"/>
                <w:szCs w:val="18"/>
                <w:lang w:val="en-US"/>
              </w:rPr>
              <w:t>I hereby confirm that the information given in this form is true, complete and accurate to the best of my knowledge.</w:t>
            </w:r>
          </w:p>
        </w:tc>
      </w:tr>
    </w:tbl>
    <w:p w14:paraId="3834D049" w14:textId="77777777" w:rsidR="00377D13" w:rsidRDefault="00377D13" w:rsidP="00B21C51">
      <w:pPr>
        <w:tabs>
          <w:tab w:val="left" w:pos="1418"/>
        </w:tabs>
        <w:spacing w:after="240" w:line="264" w:lineRule="auto"/>
        <w:contextualSpacing/>
        <w:jc w:val="lowKashida"/>
        <w:rPr>
          <w:rFonts w:ascii="Titillium Web" w:eastAsia="Yu Mincho" w:hAnsi="Titillium Web" w:cs="Arial"/>
          <w:iCs/>
          <w:color w:val="021F60"/>
          <w:sz w:val="22"/>
          <w:szCs w:val="22"/>
        </w:rPr>
      </w:pPr>
    </w:p>
    <w:p w14:paraId="3C362238" w14:textId="7B5E985E" w:rsidR="00377D13" w:rsidRDefault="00644F9B">
      <w:pPr>
        <w:rPr>
          <w:rFonts w:ascii="Titillium Web" w:eastAsia="Yu Mincho" w:hAnsi="Titillium Web" w:cs="Arial"/>
          <w:iCs/>
          <w:color w:val="021F60"/>
          <w:sz w:val="22"/>
          <w:szCs w:val="22"/>
        </w:rPr>
      </w:pPr>
      <w:proofErr w:type="gramStart"/>
      <w:r>
        <w:rPr>
          <w:rFonts w:ascii="Titillium Web" w:eastAsia="Yu Mincho" w:hAnsi="Titillium Web" w:cs="Arial"/>
          <w:iCs/>
          <w:color w:val="021F60"/>
          <w:sz w:val="22"/>
          <w:szCs w:val="22"/>
        </w:rPr>
        <w:t>Signature</w:t>
      </w:r>
      <w:r w:rsidR="005128B2">
        <w:rPr>
          <w:rFonts w:ascii="Titillium Web" w:eastAsia="Yu Mincho" w:hAnsi="Titillium Web" w:cs="Arial"/>
          <w:iCs/>
          <w:color w:val="021F60"/>
          <w:sz w:val="22"/>
          <w:szCs w:val="22"/>
        </w:rPr>
        <w:t>:…</w:t>
      </w:r>
      <w:proofErr w:type="gramEnd"/>
      <w:r w:rsidR="005128B2">
        <w:rPr>
          <w:rFonts w:ascii="Titillium Web" w:eastAsia="Yu Mincho" w:hAnsi="Titillium Web" w:cs="Arial"/>
          <w:iCs/>
          <w:color w:val="021F60"/>
          <w:sz w:val="22"/>
          <w:szCs w:val="22"/>
        </w:rPr>
        <w:t>………………………</w:t>
      </w:r>
      <w:r>
        <w:rPr>
          <w:rFonts w:ascii="Titillium Web" w:eastAsia="Yu Mincho" w:hAnsi="Titillium Web" w:cs="Arial"/>
          <w:iCs/>
          <w:color w:val="021F60"/>
          <w:sz w:val="22"/>
          <w:szCs w:val="22"/>
        </w:rPr>
        <w:t xml:space="preserve"> </w:t>
      </w:r>
      <w:r w:rsidR="00377D13">
        <w:rPr>
          <w:rFonts w:ascii="Titillium Web" w:eastAsia="Yu Mincho" w:hAnsi="Titillium Web" w:cs="Arial"/>
          <w:iCs/>
          <w:color w:val="021F60"/>
          <w:sz w:val="22"/>
          <w:szCs w:val="22"/>
        </w:rPr>
        <w:br w:type="page"/>
      </w:r>
    </w:p>
    <w:p w14:paraId="3BFC928F" w14:textId="77777777" w:rsidR="000E34D3" w:rsidRDefault="000E34D3"/>
    <w:p w14:paraId="30AEA01D" w14:textId="53C16949" w:rsidR="009154ED" w:rsidRPr="001F28FB" w:rsidRDefault="00164887" w:rsidP="009154ED">
      <w:pPr>
        <w:spacing w:after="240" w:line="276" w:lineRule="auto"/>
        <w:rPr>
          <w:rFonts w:ascii="Arial" w:eastAsia="Arial" w:hAnsi="Arial" w:cs="Arial"/>
          <w:color w:val="1F3864"/>
          <w:sz w:val="22"/>
          <w:szCs w:val="22"/>
          <w:lang w:val="en" w:eastAsia="en-GB"/>
        </w:rPr>
      </w:pPr>
      <w:r w:rsidRPr="001F28FB">
        <w:rPr>
          <w:rFonts w:ascii="Arial" w:eastAsia="Arial" w:hAnsi="Arial" w:cs="Arial"/>
          <w:color w:val="1F3864"/>
          <w:sz w:val="22"/>
          <w:szCs w:val="22"/>
          <w:highlight w:val="yellow"/>
          <w:lang w:val="en" w:eastAsia="en-GB"/>
        </w:rPr>
        <w:t>[</w:t>
      </w:r>
      <w:r w:rsidR="00A6545C" w:rsidRPr="001F28FB">
        <w:rPr>
          <w:rFonts w:ascii="Arial" w:eastAsia="Arial" w:hAnsi="Arial" w:cs="Arial"/>
          <w:color w:val="1F3864"/>
          <w:sz w:val="22"/>
          <w:szCs w:val="22"/>
          <w:highlight w:val="yellow"/>
          <w:lang w:val="en" w:eastAsia="en-GB"/>
        </w:rPr>
        <w:t>Please copy the text and place on an official l</w:t>
      </w:r>
      <w:r w:rsidRPr="001F28FB">
        <w:rPr>
          <w:rFonts w:ascii="Arial" w:eastAsia="Arial" w:hAnsi="Arial" w:cs="Arial"/>
          <w:color w:val="1F3864"/>
          <w:sz w:val="22"/>
          <w:szCs w:val="22"/>
          <w:highlight w:val="yellow"/>
          <w:lang w:val="en" w:eastAsia="en-GB"/>
        </w:rPr>
        <w:t>etter head</w:t>
      </w:r>
      <w:r w:rsidR="00A6545C" w:rsidRPr="001F28FB">
        <w:rPr>
          <w:rFonts w:ascii="Arial" w:eastAsia="Arial" w:hAnsi="Arial" w:cs="Arial"/>
          <w:color w:val="1F3864"/>
          <w:sz w:val="22"/>
          <w:szCs w:val="22"/>
          <w:highlight w:val="yellow"/>
          <w:lang w:val="en" w:eastAsia="en-GB"/>
        </w:rPr>
        <w:t xml:space="preserve"> of the institution</w:t>
      </w:r>
      <w:r w:rsidR="009154ED" w:rsidRPr="001F28FB">
        <w:rPr>
          <w:rFonts w:ascii="Arial" w:eastAsia="Arial" w:hAnsi="Arial" w:cs="Arial"/>
          <w:color w:val="1F3864"/>
          <w:sz w:val="22"/>
          <w:szCs w:val="22"/>
          <w:highlight w:val="yellow"/>
          <w:lang w:val="en" w:eastAsia="en-GB"/>
        </w:rPr>
        <w:t>; Letter of support to be signed by rector/dean/institute director of the applicant institution]</w:t>
      </w:r>
    </w:p>
    <w:p w14:paraId="54318F00" w14:textId="77777777" w:rsidR="009154ED" w:rsidRPr="001F28FB" w:rsidRDefault="009154ED" w:rsidP="00164887">
      <w:pPr>
        <w:spacing w:after="240" w:line="276" w:lineRule="auto"/>
        <w:rPr>
          <w:rFonts w:ascii="Arial" w:eastAsia="Arial" w:hAnsi="Arial" w:cs="Arial"/>
          <w:color w:val="1F3864"/>
          <w:sz w:val="22"/>
          <w:szCs w:val="22"/>
          <w:lang w:val="en" w:eastAsia="en-GB"/>
        </w:rPr>
      </w:pPr>
    </w:p>
    <w:p w14:paraId="6C1051D2" w14:textId="77777777" w:rsidR="00A6545C" w:rsidRPr="001F28FB" w:rsidRDefault="00164887" w:rsidP="00A6545C">
      <w:pPr>
        <w:spacing w:before="240" w:after="240" w:line="276" w:lineRule="auto"/>
        <w:ind w:left="6096"/>
        <w:rPr>
          <w:rFonts w:ascii="Arial" w:eastAsia="Arial" w:hAnsi="Arial" w:cs="Arial"/>
          <w:color w:val="1F3864"/>
          <w:sz w:val="22"/>
          <w:szCs w:val="22"/>
          <w:lang w:val="en" w:eastAsia="en-GB"/>
        </w:rPr>
      </w:pPr>
      <w:r w:rsidRPr="001F28FB">
        <w:rPr>
          <w:rFonts w:ascii="Arial" w:eastAsia="Arial" w:hAnsi="Arial" w:cs="Arial"/>
          <w:color w:val="1F3864"/>
          <w:sz w:val="22"/>
          <w:szCs w:val="22"/>
          <w:lang w:val="en" w:eastAsia="en-GB"/>
        </w:rPr>
        <w:t>[</w:t>
      </w:r>
      <w:r w:rsidRPr="001F28FB">
        <w:rPr>
          <w:rFonts w:ascii="Arial" w:eastAsia="Arial" w:hAnsi="Arial" w:cs="Arial"/>
          <w:color w:val="1F3864"/>
          <w:sz w:val="22"/>
          <w:szCs w:val="22"/>
          <w:highlight w:val="yellow"/>
          <w:lang w:val="en" w:eastAsia="en-GB"/>
        </w:rPr>
        <w:t>University/Institute address and contact details</w:t>
      </w:r>
      <w:r w:rsidRPr="001F28FB">
        <w:rPr>
          <w:rFonts w:ascii="Arial" w:eastAsia="Arial" w:hAnsi="Arial" w:cs="Arial"/>
          <w:color w:val="1F3864"/>
          <w:sz w:val="22"/>
          <w:szCs w:val="22"/>
          <w:lang w:val="en" w:eastAsia="en-GB"/>
        </w:rPr>
        <w:t>]</w:t>
      </w:r>
    </w:p>
    <w:p w14:paraId="453A88D6" w14:textId="72E8E7C4" w:rsidR="00164887" w:rsidRPr="001F28FB" w:rsidRDefault="00164887" w:rsidP="00A6545C">
      <w:pPr>
        <w:spacing w:before="240" w:after="240" w:line="276" w:lineRule="auto"/>
        <w:ind w:left="6096"/>
        <w:rPr>
          <w:rFonts w:ascii="Arial" w:eastAsia="Arial" w:hAnsi="Arial" w:cs="Arial"/>
          <w:color w:val="1F3864"/>
          <w:sz w:val="22"/>
          <w:szCs w:val="22"/>
          <w:lang w:val="en" w:eastAsia="en-GB"/>
        </w:rPr>
      </w:pPr>
      <w:r w:rsidRPr="001F28FB">
        <w:rPr>
          <w:rFonts w:ascii="Arial" w:eastAsia="Arial" w:hAnsi="Arial" w:cs="Arial"/>
          <w:color w:val="1F3864"/>
          <w:sz w:val="22"/>
          <w:szCs w:val="22"/>
          <w:lang w:val="en" w:eastAsia="en-GB"/>
        </w:rPr>
        <w:t>[</w:t>
      </w:r>
      <w:r w:rsidRPr="001F28FB">
        <w:rPr>
          <w:rFonts w:ascii="Arial" w:eastAsia="Arial" w:hAnsi="Arial" w:cs="Arial"/>
          <w:color w:val="1F3864"/>
          <w:sz w:val="22"/>
          <w:szCs w:val="22"/>
          <w:highlight w:val="yellow"/>
          <w:lang w:val="en" w:eastAsia="en-GB"/>
        </w:rPr>
        <w:t>Date</w:t>
      </w:r>
      <w:r w:rsidRPr="001F28FB">
        <w:rPr>
          <w:rFonts w:ascii="Arial" w:eastAsia="Arial" w:hAnsi="Arial" w:cs="Arial"/>
          <w:color w:val="1F3864"/>
          <w:sz w:val="22"/>
          <w:szCs w:val="22"/>
          <w:lang w:val="en" w:eastAsia="en-GB"/>
        </w:rPr>
        <w:t>]</w:t>
      </w:r>
    </w:p>
    <w:p w14:paraId="71A05095" w14:textId="66667385" w:rsidR="00164887" w:rsidRPr="001F28FB" w:rsidRDefault="00164887" w:rsidP="00164887">
      <w:pPr>
        <w:tabs>
          <w:tab w:val="left" w:pos="1692"/>
        </w:tabs>
        <w:spacing w:before="240" w:after="240" w:line="276" w:lineRule="auto"/>
        <w:rPr>
          <w:rFonts w:ascii="Arial" w:eastAsia="Arial" w:hAnsi="Arial" w:cs="Arial"/>
          <w:color w:val="1F3864"/>
          <w:sz w:val="22"/>
          <w:szCs w:val="22"/>
          <w:lang w:val="en" w:eastAsia="en-GB"/>
        </w:rPr>
      </w:pPr>
    </w:p>
    <w:p w14:paraId="2E4051FA" w14:textId="430A9C5E" w:rsidR="00164887" w:rsidRPr="001F28FB" w:rsidRDefault="00164887" w:rsidP="00164887">
      <w:pPr>
        <w:spacing w:before="240" w:after="240" w:line="276" w:lineRule="auto"/>
        <w:jc w:val="both"/>
        <w:rPr>
          <w:rFonts w:ascii="Arial" w:eastAsia="Arial" w:hAnsi="Arial" w:cs="Arial"/>
          <w:b/>
          <w:bCs/>
          <w:color w:val="1F3864"/>
          <w:sz w:val="22"/>
          <w:szCs w:val="22"/>
          <w:lang w:val="en" w:eastAsia="en-GB"/>
        </w:rPr>
      </w:pPr>
      <w:r w:rsidRPr="001F28FB">
        <w:rPr>
          <w:rFonts w:ascii="Arial" w:eastAsia="Arial" w:hAnsi="Arial" w:cs="Arial"/>
          <w:b/>
          <w:bCs/>
          <w:color w:val="1F3864"/>
          <w:sz w:val="22"/>
          <w:szCs w:val="22"/>
          <w:lang w:val="en" w:eastAsia="en-GB"/>
        </w:rPr>
        <w:t xml:space="preserve">Letter of Support for </w:t>
      </w:r>
      <w:r w:rsidR="009A0AA4" w:rsidRPr="001F28FB">
        <w:rPr>
          <w:rFonts w:ascii="Arial" w:eastAsia="Arial" w:hAnsi="Arial" w:cs="Arial"/>
          <w:b/>
          <w:bCs/>
          <w:color w:val="1F3864"/>
          <w:sz w:val="22"/>
          <w:szCs w:val="22"/>
          <w:lang w:val="en" w:eastAsia="en-GB"/>
        </w:rPr>
        <w:t xml:space="preserve">EIT </w:t>
      </w:r>
      <w:proofErr w:type="spellStart"/>
      <w:r w:rsidRPr="001F28FB">
        <w:rPr>
          <w:rFonts w:ascii="Arial" w:eastAsia="Arial" w:hAnsi="Arial" w:cs="Arial"/>
          <w:b/>
          <w:bCs/>
          <w:color w:val="1F3864"/>
          <w:sz w:val="22"/>
          <w:szCs w:val="22"/>
          <w:lang w:val="en" w:eastAsia="en-GB"/>
        </w:rPr>
        <w:t>InfraBooster</w:t>
      </w:r>
      <w:proofErr w:type="spellEnd"/>
      <w:r w:rsidRPr="001F28FB">
        <w:rPr>
          <w:rFonts w:ascii="Arial" w:eastAsia="Arial" w:hAnsi="Arial" w:cs="Arial"/>
          <w:b/>
          <w:bCs/>
          <w:color w:val="1F3864"/>
          <w:sz w:val="22"/>
          <w:szCs w:val="22"/>
          <w:lang w:val="en" w:eastAsia="en-GB"/>
        </w:rPr>
        <w:t xml:space="preserve"> Practitioner </w:t>
      </w:r>
      <w:proofErr w:type="spellStart"/>
      <w:r w:rsidR="00A6545C" w:rsidRPr="001F28FB">
        <w:rPr>
          <w:rFonts w:ascii="Arial" w:eastAsia="Arial" w:hAnsi="Arial" w:cs="Arial"/>
          <w:b/>
          <w:bCs/>
          <w:color w:val="1F3864"/>
          <w:sz w:val="22"/>
          <w:szCs w:val="22"/>
          <w:lang w:val="en" w:eastAsia="en-GB"/>
        </w:rPr>
        <w:t>program</w:t>
      </w:r>
      <w:r w:rsidR="001B7D98">
        <w:rPr>
          <w:rFonts w:ascii="Arial" w:eastAsia="Arial" w:hAnsi="Arial" w:cs="Arial"/>
          <w:b/>
          <w:bCs/>
          <w:color w:val="1F3864"/>
          <w:sz w:val="22"/>
          <w:szCs w:val="22"/>
          <w:lang w:val="en" w:eastAsia="en-GB"/>
        </w:rPr>
        <w:t>me</w:t>
      </w:r>
      <w:proofErr w:type="spellEnd"/>
      <w:r w:rsidR="00A6545C" w:rsidRPr="001F28FB">
        <w:rPr>
          <w:rFonts w:ascii="Arial" w:eastAsia="Arial" w:hAnsi="Arial" w:cs="Arial"/>
          <w:b/>
          <w:bCs/>
          <w:color w:val="1F3864"/>
          <w:sz w:val="22"/>
          <w:szCs w:val="22"/>
          <w:lang w:val="en" w:eastAsia="en-GB"/>
        </w:rPr>
        <w:t xml:space="preserve"> application</w:t>
      </w:r>
    </w:p>
    <w:p w14:paraId="6E64AB83" w14:textId="43E2371F" w:rsidR="00164887" w:rsidRPr="001F28FB" w:rsidRDefault="00164887" w:rsidP="00164887">
      <w:pPr>
        <w:spacing w:before="240" w:after="240" w:line="276" w:lineRule="auto"/>
        <w:rPr>
          <w:rFonts w:ascii="Arial" w:eastAsia="Arial" w:hAnsi="Arial" w:cs="Arial"/>
          <w:color w:val="1F3864"/>
          <w:sz w:val="22"/>
          <w:szCs w:val="22"/>
          <w:lang w:val="en" w:eastAsia="en-GB"/>
        </w:rPr>
      </w:pPr>
    </w:p>
    <w:p w14:paraId="5A167D7D" w14:textId="4EA89995" w:rsidR="00A6545C" w:rsidRPr="001F28FB" w:rsidRDefault="00281B4F" w:rsidP="003D7F09">
      <w:pPr>
        <w:spacing w:before="240" w:after="240" w:line="276" w:lineRule="auto"/>
        <w:jc w:val="lowKashida"/>
        <w:rPr>
          <w:rFonts w:ascii="Arial" w:eastAsia="Arial" w:hAnsi="Arial" w:cs="Arial"/>
          <w:color w:val="1F3864"/>
          <w:sz w:val="22"/>
          <w:szCs w:val="22"/>
          <w:lang w:val="en" w:eastAsia="en-GB"/>
        </w:rPr>
      </w:pPr>
      <w:r w:rsidRPr="001F28FB">
        <w:rPr>
          <w:rFonts w:ascii="Arial" w:eastAsia="Arial" w:hAnsi="Arial" w:cs="Arial"/>
          <w:color w:val="1F3864"/>
          <w:sz w:val="22"/>
          <w:szCs w:val="22"/>
          <w:lang w:val="en" w:eastAsia="en-GB"/>
        </w:rPr>
        <w:t xml:space="preserve">I support </w:t>
      </w:r>
      <w:r w:rsidR="00A6545C" w:rsidRPr="001F28FB">
        <w:rPr>
          <w:rFonts w:ascii="Arial" w:eastAsia="Arial" w:hAnsi="Arial" w:cs="Arial"/>
          <w:color w:val="1F3864"/>
          <w:sz w:val="22"/>
          <w:szCs w:val="22"/>
          <w:lang w:val="en" w:eastAsia="en-GB"/>
        </w:rPr>
        <w:t>the application of [</w:t>
      </w:r>
      <w:r w:rsidR="00A6545C" w:rsidRPr="001F28FB">
        <w:rPr>
          <w:rFonts w:ascii="Arial" w:eastAsia="Arial" w:hAnsi="Arial" w:cs="Arial"/>
          <w:color w:val="1F3864"/>
          <w:sz w:val="22"/>
          <w:szCs w:val="22"/>
          <w:highlight w:val="yellow"/>
          <w:lang w:val="en" w:eastAsia="en-GB"/>
        </w:rPr>
        <w:t>university/Institute name</w:t>
      </w:r>
      <w:r w:rsidR="00A6545C" w:rsidRPr="001F28FB">
        <w:rPr>
          <w:rFonts w:ascii="Arial" w:eastAsia="Arial" w:hAnsi="Arial" w:cs="Arial"/>
          <w:color w:val="1F3864"/>
          <w:sz w:val="22"/>
          <w:szCs w:val="22"/>
          <w:lang w:val="en" w:eastAsia="en-GB"/>
        </w:rPr>
        <w:t>]</w:t>
      </w:r>
      <w:r w:rsidR="009154ED" w:rsidRPr="001F28FB">
        <w:rPr>
          <w:rFonts w:ascii="Arial" w:eastAsia="Arial" w:hAnsi="Arial" w:cs="Arial"/>
          <w:color w:val="1F3864"/>
          <w:sz w:val="22"/>
          <w:szCs w:val="22"/>
          <w:lang w:val="en" w:eastAsia="en-GB"/>
        </w:rPr>
        <w:t>, proposing the research infrastructure [</w:t>
      </w:r>
      <w:r w:rsidR="009154ED" w:rsidRPr="001F28FB">
        <w:rPr>
          <w:rFonts w:ascii="Arial" w:eastAsia="Arial" w:hAnsi="Arial" w:cs="Arial"/>
          <w:color w:val="1F3864"/>
          <w:sz w:val="22"/>
          <w:szCs w:val="22"/>
          <w:highlight w:val="yellow"/>
          <w:lang w:val="en" w:eastAsia="en-GB"/>
        </w:rPr>
        <w:t>name of the research infrastructure</w:t>
      </w:r>
      <w:r w:rsidR="009154ED" w:rsidRPr="001F28FB">
        <w:rPr>
          <w:rFonts w:ascii="Arial" w:eastAsia="Arial" w:hAnsi="Arial" w:cs="Arial"/>
          <w:color w:val="1F3864"/>
          <w:sz w:val="22"/>
          <w:szCs w:val="22"/>
          <w:lang w:val="en" w:eastAsia="en-GB"/>
        </w:rPr>
        <w:t xml:space="preserve">] to join EIT </w:t>
      </w:r>
      <w:proofErr w:type="spellStart"/>
      <w:r w:rsidR="009154ED" w:rsidRPr="001F28FB">
        <w:rPr>
          <w:rFonts w:ascii="Arial" w:eastAsia="Arial" w:hAnsi="Arial" w:cs="Arial"/>
          <w:color w:val="1F3864"/>
          <w:sz w:val="22"/>
          <w:szCs w:val="22"/>
          <w:lang w:val="en" w:eastAsia="en-GB"/>
        </w:rPr>
        <w:t>InfraBooster</w:t>
      </w:r>
      <w:proofErr w:type="spellEnd"/>
      <w:r w:rsidR="009154ED" w:rsidRPr="001F28FB">
        <w:rPr>
          <w:rFonts w:ascii="Arial" w:eastAsia="Arial" w:hAnsi="Arial" w:cs="Arial"/>
          <w:color w:val="1F3864"/>
          <w:sz w:val="22"/>
          <w:szCs w:val="22"/>
          <w:lang w:val="en" w:eastAsia="en-GB"/>
        </w:rPr>
        <w:t xml:space="preserve"> </w:t>
      </w:r>
      <w:proofErr w:type="spellStart"/>
      <w:r w:rsidR="009154ED" w:rsidRPr="001F28FB">
        <w:rPr>
          <w:rFonts w:ascii="Arial" w:eastAsia="Arial" w:hAnsi="Arial" w:cs="Arial"/>
          <w:color w:val="1F3864"/>
          <w:sz w:val="22"/>
          <w:szCs w:val="22"/>
          <w:lang w:val="en" w:eastAsia="en-GB"/>
        </w:rPr>
        <w:t>program</w:t>
      </w:r>
      <w:r w:rsidR="001B7D98">
        <w:rPr>
          <w:rFonts w:ascii="Arial" w:eastAsia="Arial" w:hAnsi="Arial" w:cs="Arial"/>
          <w:color w:val="1F3864"/>
          <w:sz w:val="22"/>
          <w:szCs w:val="22"/>
          <w:lang w:val="en" w:eastAsia="en-GB"/>
        </w:rPr>
        <w:t>me</w:t>
      </w:r>
      <w:proofErr w:type="spellEnd"/>
      <w:r w:rsidR="009154ED" w:rsidRPr="001F28FB">
        <w:rPr>
          <w:rFonts w:ascii="Arial" w:eastAsia="Arial" w:hAnsi="Arial" w:cs="Arial"/>
          <w:color w:val="1F3864"/>
          <w:sz w:val="22"/>
          <w:szCs w:val="22"/>
          <w:lang w:val="en" w:eastAsia="en-GB"/>
        </w:rPr>
        <w:t>.</w:t>
      </w:r>
    </w:p>
    <w:p w14:paraId="3C47D3AE" w14:textId="77777777" w:rsidR="00A6545C" w:rsidRPr="001F28FB" w:rsidRDefault="00A6545C" w:rsidP="003D7F09">
      <w:pPr>
        <w:spacing w:before="240" w:after="240" w:line="276" w:lineRule="auto"/>
        <w:jc w:val="lowKashida"/>
        <w:rPr>
          <w:rFonts w:ascii="Arial" w:eastAsia="Arial" w:hAnsi="Arial" w:cs="Arial"/>
          <w:color w:val="1F3864"/>
          <w:sz w:val="22"/>
          <w:szCs w:val="22"/>
          <w:lang w:val="en" w:eastAsia="en-GB"/>
        </w:rPr>
      </w:pPr>
      <w:r w:rsidRPr="001F28FB">
        <w:rPr>
          <w:rFonts w:ascii="Arial" w:eastAsia="Arial" w:hAnsi="Arial" w:cs="Arial"/>
          <w:color w:val="1F3864"/>
          <w:sz w:val="22"/>
          <w:szCs w:val="22"/>
          <w:lang w:val="en" w:eastAsia="en-GB"/>
        </w:rPr>
        <w:t>In particular, I confirm that our institution:</w:t>
      </w:r>
    </w:p>
    <w:p w14:paraId="42D1BE8E" w14:textId="6153D93E" w:rsidR="00A6545C" w:rsidRPr="001F28FB" w:rsidRDefault="00A6545C" w:rsidP="009154ED">
      <w:pPr>
        <w:pStyle w:val="Akapitzlist"/>
        <w:numPr>
          <w:ilvl w:val="0"/>
          <w:numId w:val="4"/>
        </w:numPr>
        <w:spacing w:before="240" w:after="240" w:line="276" w:lineRule="auto"/>
        <w:jc w:val="lowKashida"/>
        <w:rPr>
          <w:rFonts w:ascii="Arial" w:eastAsia="Arial" w:hAnsi="Arial" w:cs="Arial"/>
          <w:color w:val="1F3864"/>
          <w:sz w:val="22"/>
          <w:szCs w:val="22"/>
          <w:lang w:val="en" w:eastAsia="en-GB"/>
        </w:rPr>
      </w:pPr>
      <w:r w:rsidRPr="001F28FB">
        <w:rPr>
          <w:rFonts w:ascii="Arial" w:eastAsia="Arial" w:hAnsi="Arial" w:cs="Arial"/>
          <w:color w:val="1F3864"/>
          <w:sz w:val="22"/>
          <w:szCs w:val="22"/>
          <w:lang w:val="en" w:eastAsia="en-GB"/>
        </w:rPr>
        <w:t xml:space="preserve">owns the research infrastructure described in the </w:t>
      </w:r>
      <w:r w:rsidR="00C07EAC">
        <w:rPr>
          <w:rFonts w:ascii="Arial" w:eastAsia="Arial" w:hAnsi="Arial" w:cs="Arial"/>
          <w:color w:val="1F3864"/>
          <w:sz w:val="22"/>
          <w:szCs w:val="22"/>
          <w:lang w:val="en" w:eastAsia="en-GB"/>
        </w:rPr>
        <w:t xml:space="preserve">EIT </w:t>
      </w:r>
      <w:proofErr w:type="spellStart"/>
      <w:r w:rsidRPr="001F28FB">
        <w:rPr>
          <w:rFonts w:ascii="Arial" w:eastAsia="Arial" w:hAnsi="Arial" w:cs="Arial"/>
          <w:color w:val="1F3864"/>
          <w:sz w:val="22"/>
          <w:szCs w:val="22"/>
          <w:lang w:val="en" w:eastAsia="en-GB"/>
        </w:rPr>
        <w:t>InfraBooster</w:t>
      </w:r>
      <w:proofErr w:type="spellEnd"/>
      <w:r w:rsidRPr="001F28FB">
        <w:rPr>
          <w:rFonts w:ascii="Arial" w:eastAsia="Arial" w:hAnsi="Arial" w:cs="Arial"/>
          <w:color w:val="1F3864"/>
          <w:sz w:val="22"/>
          <w:szCs w:val="22"/>
          <w:lang w:val="en" w:eastAsia="en-GB"/>
        </w:rPr>
        <w:t xml:space="preserve"> application;</w:t>
      </w:r>
    </w:p>
    <w:p w14:paraId="4EF0A939" w14:textId="359CDF03" w:rsidR="00A6545C" w:rsidRPr="001F28FB" w:rsidRDefault="00A6545C" w:rsidP="009154ED">
      <w:pPr>
        <w:pStyle w:val="Akapitzlist"/>
        <w:numPr>
          <w:ilvl w:val="0"/>
          <w:numId w:val="4"/>
        </w:numPr>
        <w:spacing w:before="240" w:after="240" w:line="276" w:lineRule="auto"/>
        <w:jc w:val="lowKashida"/>
        <w:rPr>
          <w:rFonts w:ascii="Arial" w:eastAsia="Arial" w:hAnsi="Arial" w:cs="Arial"/>
          <w:color w:val="1F3864"/>
          <w:sz w:val="22"/>
          <w:szCs w:val="22"/>
          <w:lang w:val="en" w:eastAsia="en-GB"/>
        </w:rPr>
      </w:pPr>
      <w:r w:rsidRPr="001F28FB">
        <w:rPr>
          <w:rFonts w:ascii="Arial" w:eastAsia="Arial" w:hAnsi="Arial" w:cs="Arial"/>
          <w:color w:val="1F3864"/>
          <w:sz w:val="22"/>
          <w:szCs w:val="22"/>
          <w:lang w:val="en" w:eastAsia="en-GB"/>
        </w:rPr>
        <w:t>intends to leverage this research infrastructure for commercial purposes, including collaboration with industrial companies;</w:t>
      </w:r>
    </w:p>
    <w:p w14:paraId="606023C8" w14:textId="185D6EF9" w:rsidR="00A6545C" w:rsidRPr="001F28FB" w:rsidRDefault="00A6545C" w:rsidP="009154ED">
      <w:pPr>
        <w:pStyle w:val="Akapitzlist"/>
        <w:numPr>
          <w:ilvl w:val="0"/>
          <w:numId w:val="4"/>
        </w:numPr>
        <w:spacing w:before="240" w:after="240" w:line="276" w:lineRule="auto"/>
        <w:jc w:val="lowKashida"/>
        <w:rPr>
          <w:rFonts w:ascii="Arial" w:eastAsia="Arial" w:hAnsi="Arial" w:cs="Arial"/>
          <w:color w:val="1F3864"/>
          <w:sz w:val="22"/>
          <w:szCs w:val="22"/>
          <w:lang w:val="en" w:eastAsia="en-GB"/>
        </w:rPr>
      </w:pPr>
      <w:r w:rsidRPr="001F28FB">
        <w:rPr>
          <w:rFonts w:ascii="Arial" w:eastAsia="Arial" w:hAnsi="Arial" w:cs="Arial"/>
          <w:color w:val="1F3864"/>
          <w:sz w:val="22"/>
          <w:szCs w:val="22"/>
          <w:lang w:val="en" w:eastAsia="en-GB"/>
        </w:rPr>
        <w:t xml:space="preserve">employs all members of the team listed in the </w:t>
      </w:r>
      <w:r w:rsidR="00C07EAC">
        <w:rPr>
          <w:rFonts w:ascii="Arial" w:eastAsia="Arial" w:hAnsi="Arial" w:cs="Arial"/>
          <w:color w:val="1F3864"/>
          <w:sz w:val="22"/>
          <w:szCs w:val="22"/>
          <w:lang w:val="en" w:eastAsia="en-GB"/>
        </w:rPr>
        <w:t xml:space="preserve">EIT </w:t>
      </w:r>
      <w:proofErr w:type="spellStart"/>
      <w:r w:rsidRPr="001F28FB">
        <w:rPr>
          <w:rFonts w:ascii="Arial" w:eastAsia="Arial" w:hAnsi="Arial" w:cs="Arial"/>
          <w:color w:val="1F3864"/>
          <w:sz w:val="22"/>
          <w:szCs w:val="22"/>
          <w:lang w:val="en" w:eastAsia="en-GB"/>
        </w:rPr>
        <w:t>InfraBooster</w:t>
      </w:r>
      <w:proofErr w:type="spellEnd"/>
      <w:r w:rsidRPr="001F28FB">
        <w:rPr>
          <w:rFonts w:ascii="Arial" w:eastAsia="Arial" w:hAnsi="Arial" w:cs="Arial"/>
          <w:color w:val="1F3864"/>
          <w:sz w:val="22"/>
          <w:szCs w:val="22"/>
          <w:lang w:val="en" w:eastAsia="en-GB"/>
        </w:rPr>
        <w:t xml:space="preserve"> application;</w:t>
      </w:r>
    </w:p>
    <w:p w14:paraId="7E435BBE" w14:textId="475CFB9F" w:rsidR="00A6545C" w:rsidRPr="001F28FB" w:rsidRDefault="00A6545C" w:rsidP="009154ED">
      <w:pPr>
        <w:pStyle w:val="Akapitzlist"/>
        <w:numPr>
          <w:ilvl w:val="0"/>
          <w:numId w:val="4"/>
        </w:numPr>
        <w:spacing w:before="240" w:after="240" w:line="276" w:lineRule="auto"/>
        <w:jc w:val="lowKashida"/>
        <w:rPr>
          <w:rFonts w:ascii="Arial" w:eastAsia="Arial" w:hAnsi="Arial" w:cs="Arial"/>
          <w:color w:val="1F3864"/>
          <w:sz w:val="22"/>
          <w:szCs w:val="22"/>
          <w:lang w:val="en" w:eastAsia="en-GB"/>
        </w:rPr>
      </w:pPr>
      <w:r w:rsidRPr="001F28FB">
        <w:rPr>
          <w:rFonts w:ascii="Arial" w:eastAsia="Arial" w:hAnsi="Arial" w:cs="Arial"/>
          <w:color w:val="1F3864"/>
          <w:sz w:val="22"/>
          <w:szCs w:val="22"/>
          <w:lang w:val="en" w:eastAsia="en-GB"/>
        </w:rPr>
        <w:t>commits to offer organizational support to the members of the team, enabling them to actively participate in all training sessions (</w:t>
      </w:r>
      <w:r w:rsidR="00E409AF">
        <w:rPr>
          <w:rFonts w:ascii="Arial" w:eastAsia="Arial" w:hAnsi="Arial" w:cs="Arial"/>
          <w:color w:val="1F3864"/>
          <w:sz w:val="22"/>
          <w:szCs w:val="22"/>
          <w:highlight w:val="yellow"/>
          <w:lang w:val="en" w:eastAsia="en-GB"/>
        </w:rPr>
        <w:t>April</w:t>
      </w:r>
      <w:r w:rsidRPr="00E409AF">
        <w:rPr>
          <w:rFonts w:ascii="Arial" w:eastAsia="Arial" w:hAnsi="Arial" w:cs="Arial"/>
          <w:color w:val="1F3864"/>
          <w:sz w:val="22"/>
          <w:szCs w:val="22"/>
          <w:highlight w:val="yellow"/>
          <w:lang w:val="en" w:eastAsia="en-GB"/>
        </w:rPr>
        <w:t>-</w:t>
      </w:r>
      <w:r w:rsidR="00E409AF">
        <w:rPr>
          <w:rFonts w:ascii="Arial" w:eastAsia="Arial" w:hAnsi="Arial" w:cs="Arial"/>
          <w:color w:val="1F3864"/>
          <w:sz w:val="22"/>
          <w:szCs w:val="22"/>
          <w:highlight w:val="yellow"/>
          <w:lang w:val="en" w:eastAsia="en-GB"/>
        </w:rPr>
        <w:t>July</w:t>
      </w:r>
      <w:r w:rsidRPr="00E409AF">
        <w:rPr>
          <w:rFonts w:ascii="Arial" w:eastAsia="Arial" w:hAnsi="Arial" w:cs="Arial"/>
          <w:color w:val="1F3864"/>
          <w:sz w:val="22"/>
          <w:szCs w:val="22"/>
          <w:highlight w:val="yellow"/>
          <w:lang w:val="en" w:eastAsia="en-GB"/>
        </w:rPr>
        <w:t xml:space="preserve"> 202</w:t>
      </w:r>
      <w:r w:rsidR="00E409AF">
        <w:rPr>
          <w:rFonts w:ascii="Arial" w:eastAsia="Arial" w:hAnsi="Arial" w:cs="Arial"/>
          <w:color w:val="1F3864"/>
          <w:sz w:val="22"/>
          <w:szCs w:val="22"/>
          <w:highlight w:val="yellow"/>
          <w:lang w:val="en" w:eastAsia="en-GB"/>
        </w:rPr>
        <w:t>5</w:t>
      </w:r>
      <w:r w:rsidRPr="00E409AF">
        <w:rPr>
          <w:rFonts w:ascii="Arial" w:eastAsia="Arial" w:hAnsi="Arial" w:cs="Arial"/>
          <w:color w:val="1F3864"/>
          <w:sz w:val="22"/>
          <w:szCs w:val="22"/>
          <w:highlight w:val="yellow"/>
          <w:lang w:val="en" w:eastAsia="en-GB"/>
        </w:rPr>
        <w:t xml:space="preserve">, detailed dates and hours as specified in the </w:t>
      </w:r>
      <w:r w:rsidR="00C07EAC" w:rsidRPr="00E409AF">
        <w:rPr>
          <w:rFonts w:ascii="Arial" w:eastAsia="Arial" w:hAnsi="Arial" w:cs="Arial"/>
          <w:color w:val="1F3864"/>
          <w:sz w:val="22"/>
          <w:szCs w:val="22"/>
          <w:highlight w:val="yellow"/>
          <w:lang w:val="en" w:eastAsia="en-GB"/>
        </w:rPr>
        <w:t xml:space="preserve">EIT </w:t>
      </w:r>
      <w:proofErr w:type="spellStart"/>
      <w:r w:rsidRPr="00E409AF">
        <w:rPr>
          <w:rFonts w:ascii="Arial" w:eastAsia="Arial" w:hAnsi="Arial" w:cs="Arial"/>
          <w:color w:val="1F3864"/>
          <w:sz w:val="22"/>
          <w:szCs w:val="22"/>
          <w:highlight w:val="yellow"/>
          <w:lang w:val="en" w:eastAsia="en-GB"/>
        </w:rPr>
        <w:t>InfraBooster</w:t>
      </w:r>
      <w:proofErr w:type="spellEnd"/>
      <w:r w:rsidRPr="00E409AF">
        <w:rPr>
          <w:rFonts w:ascii="Arial" w:eastAsia="Arial" w:hAnsi="Arial" w:cs="Arial"/>
          <w:color w:val="1F3864"/>
          <w:sz w:val="22"/>
          <w:szCs w:val="22"/>
          <w:highlight w:val="yellow"/>
          <w:lang w:val="en" w:eastAsia="en-GB"/>
        </w:rPr>
        <w:t xml:space="preserve"> call</w:t>
      </w:r>
      <w:r w:rsidRPr="001F28FB">
        <w:rPr>
          <w:rFonts w:ascii="Arial" w:eastAsia="Arial" w:hAnsi="Arial" w:cs="Arial"/>
          <w:color w:val="1F3864"/>
          <w:sz w:val="22"/>
          <w:szCs w:val="22"/>
          <w:lang w:val="en" w:eastAsia="en-GB"/>
        </w:rPr>
        <w:t>) and prepare training assignments;</w:t>
      </w:r>
    </w:p>
    <w:p w14:paraId="6CC079A0" w14:textId="0746B416" w:rsidR="00A6545C" w:rsidRPr="001F28FB" w:rsidRDefault="00A6545C" w:rsidP="009154ED">
      <w:pPr>
        <w:pStyle w:val="Akapitzlist"/>
        <w:numPr>
          <w:ilvl w:val="0"/>
          <w:numId w:val="4"/>
        </w:numPr>
        <w:spacing w:before="240" w:after="240" w:line="276" w:lineRule="auto"/>
        <w:jc w:val="lowKashida"/>
        <w:rPr>
          <w:rFonts w:ascii="Arial" w:eastAsia="Arial" w:hAnsi="Arial" w:cs="Arial"/>
          <w:color w:val="1F3864"/>
          <w:sz w:val="22"/>
          <w:szCs w:val="22"/>
          <w:lang w:val="en" w:eastAsia="en-GB"/>
        </w:rPr>
      </w:pPr>
      <w:r w:rsidRPr="001F28FB">
        <w:rPr>
          <w:rFonts w:ascii="Arial" w:eastAsia="Arial" w:hAnsi="Arial" w:cs="Arial"/>
          <w:color w:val="1F3864"/>
          <w:sz w:val="22"/>
          <w:szCs w:val="22"/>
          <w:lang w:val="en" w:eastAsia="en-GB"/>
        </w:rPr>
        <w:t>expects that members of the team will be involved in the future sales and/or delivery of services for industrial companies, based on the research infrastructure.</w:t>
      </w:r>
    </w:p>
    <w:p w14:paraId="37020DEF" w14:textId="77777777" w:rsidR="00A6545C" w:rsidRPr="001F28FB" w:rsidRDefault="00A6545C" w:rsidP="003D7F09">
      <w:pPr>
        <w:spacing w:before="240" w:after="240" w:line="276" w:lineRule="auto"/>
        <w:jc w:val="lowKashida"/>
        <w:rPr>
          <w:rFonts w:ascii="Arial" w:eastAsia="Arial" w:hAnsi="Arial" w:cs="Arial"/>
          <w:color w:val="1F3864"/>
          <w:sz w:val="22"/>
          <w:szCs w:val="22"/>
          <w:lang w:val="en" w:eastAsia="en-GB"/>
        </w:rPr>
      </w:pPr>
    </w:p>
    <w:p w14:paraId="55A6280C" w14:textId="6371719B" w:rsidR="00164887" w:rsidRPr="001F28FB" w:rsidRDefault="00164887" w:rsidP="00164887">
      <w:pPr>
        <w:spacing w:before="240" w:after="240" w:line="276" w:lineRule="auto"/>
        <w:jc w:val="both"/>
        <w:rPr>
          <w:rFonts w:ascii="Arial" w:eastAsia="Arial" w:hAnsi="Arial" w:cs="Arial"/>
          <w:color w:val="1F3864"/>
          <w:sz w:val="22"/>
          <w:szCs w:val="22"/>
          <w:lang w:val="en" w:eastAsia="en-GB"/>
        </w:rPr>
      </w:pPr>
      <w:r w:rsidRPr="001F28FB">
        <w:rPr>
          <w:rFonts w:ascii="Arial" w:eastAsia="Arial" w:hAnsi="Arial" w:cs="Arial"/>
          <w:color w:val="1F3864"/>
          <w:sz w:val="22"/>
          <w:szCs w:val="22"/>
          <w:lang w:val="en" w:eastAsia="en-GB"/>
        </w:rPr>
        <w:t xml:space="preserve">I trust you will give this application due consideration and we welcome the opportunity to leverage our publicly-owned research infrastructure for the benefit of society and industry </w:t>
      </w:r>
      <w:r w:rsidR="009154ED" w:rsidRPr="001F28FB">
        <w:rPr>
          <w:rFonts w:ascii="Arial" w:eastAsia="Arial" w:hAnsi="Arial" w:cs="Arial"/>
          <w:color w:val="1F3864"/>
          <w:sz w:val="22"/>
          <w:szCs w:val="22"/>
          <w:lang w:val="en" w:eastAsia="en-GB"/>
        </w:rPr>
        <w:t xml:space="preserve">with the support offered by </w:t>
      </w:r>
      <w:r w:rsidRPr="001F28FB">
        <w:rPr>
          <w:rFonts w:ascii="Arial" w:eastAsia="Arial" w:hAnsi="Arial" w:cs="Arial"/>
          <w:color w:val="1F3864"/>
          <w:sz w:val="22"/>
          <w:szCs w:val="22"/>
          <w:lang w:val="en" w:eastAsia="en-GB"/>
        </w:rPr>
        <w:t xml:space="preserve">the European Institute of Innovation </w:t>
      </w:r>
      <w:r w:rsidR="009154ED" w:rsidRPr="001F28FB">
        <w:rPr>
          <w:rFonts w:ascii="Arial" w:eastAsia="Arial" w:hAnsi="Arial" w:cs="Arial"/>
          <w:color w:val="1F3864"/>
          <w:sz w:val="22"/>
          <w:szCs w:val="22"/>
          <w:lang w:val="en" w:eastAsia="en-GB"/>
        </w:rPr>
        <w:t>and</w:t>
      </w:r>
      <w:r w:rsidRPr="001F28FB">
        <w:rPr>
          <w:rFonts w:ascii="Arial" w:eastAsia="Arial" w:hAnsi="Arial" w:cs="Arial"/>
          <w:color w:val="1F3864"/>
          <w:sz w:val="22"/>
          <w:szCs w:val="22"/>
          <w:lang w:val="en" w:eastAsia="en-GB"/>
        </w:rPr>
        <w:t xml:space="preserve"> Technology (EIT).</w:t>
      </w:r>
    </w:p>
    <w:p w14:paraId="1C54B31A" w14:textId="77777777" w:rsidR="003D7F09" w:rsidRPr="001F28FB" w:rsidRDefault="003D7F09" w:rsidP="003D7F09">
      <w:pPr>
        <w:spacing w:before="240" w:line="276" w:lineRule="auto"/>
        <w:jc w:val="both"/>
        <w:rPr>
          <w:rFonts w:ascii="Arial" w:eastAsia="Arial" w:hAnsi="Arial" w:cs="Arial"/>
          <w:color w:val="1F3864"/>
          <w:sz w:val="22"/>
          <w:szCs w:val="22"/>
          <w:lang w:val="en" w:eastAsia="en-GB"/>
        </w:rPr>
      </w:pPr>
    </w:p>
    <w:p w14:paraId="625B297A" w14:textId="77777777" w:rsidR="00164887" w:rsidRPr="001F28FB" w:rsidRDefault="00164887" w:rsidP="003D7F09">
      <w:pPr>
        <w:spacing w:after="240" w:line="276" w:lineRule="auto"/>
        <w:jc w:val="both"/>
        <w:rPr>
          <w:rFonts w:ascii="Arial" w:eastAsia="Arial" w:hAnsi="Arial" w:cs="Arial"/>
          <w:color w:val="1F3864"/>
          <w:sz w:val="22"/>
          <w:szCs w:val="22"/>
          <w:lang w:val="en" w:eastAsia="en-GB"/>
        </w:rPr>
      </w:pPr>
      <w:r w:rsidRPr="001F28FB">
        <w:rPr>
          <w:rFonts w:ascii="Arial" w:eastAsia="Arial" w:hAnsi="Arial" w:cs="Arial"/>
          <w:color w:val="1F3864"/>
          <w:sz w:val="22"/>
          <w:szCs w:val="22"/>
          <w:lang w:val="en" w:eastAsia="en-GB"/>
        </w:rPr>
        <w:t>Yours sincerely,</w:t>
      </w:r>
    </w:p>
    <w:p w14:paraId="6A32B71D" w14:textId="5E357870" w:rsidR="00164887" w:rsidRPr="00164887" w:rsidRDefault="00164887" w:rsidP="00164887">
      <w:pPr>
        <w:spacing w:before="240" w:after="240" w:line="276" w:lineRule="auto"/>
        <w:rPr>
          <w:rFonts w:ascii="Arial" w:eastAsia="Arial" w:hAnsi="Arial" w:cs="Arial"/>
          <w:color w:val="021F60"/>
          <w:sz w:val="22"/>
          <w:szCs w:val="22"/>
          <w:lang w:val="en" w:eastAsia="en-GB"/>
        </w:rPr>
      </w:pPr>
    </w:p>
    <w:sectPr w:rsidR="00164887" w:rsidRPr="00164887" w:rsidSect="0043404A">
      <w:headerReference w:type="default" r:id="rId16"/>
      <w:footerReference w:type="default" r:id="rId17"/>
      <w:pgSz w:w="11900" w:h="16840"/>
      <w:pgMar w:top="1417" w:right="1417" w:bottom="1417" w:left="1417" w:header="1701" w:footer="10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E9100" w14:textId="77777777" w:rsidR="005B7921" w:rsidRDefault="005B7921" w:rsidP="007E26ED">
      <w:r>
        <w:separator/>
      </w:r>
    </w:p>
  </w:endnote>
  <w:endnote w:type="continuationSeparator" w:id="0">
    <w:p w14:paraId="70B3FB06" w14:textId="77777777" w:rsidR="005B7921" w:rsidRDefault="005B7921" w:rsidP="007E26ED">
      <w:r>
        <w:continuationSeparator/>
      </w:r>
    </w:p>
  </w:endnote>
  <w:endnote w:type="continuationNotice" w:id="1">
    <w:p w14:paraId="210AEC70" w14:textId="77777777" w:rsidR="005B7921" w:rsidRDefault="005B7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tillium Web SemiBold">
    <w:panose1 w:val="00000700000000000000"/>
    <w:charset w:val="00"/>
    <w:family w:val="auto"/>
    <w:pitch w:val="variable"/>
    <w:sig w:usb0="00000007" w:usb1="00000001" w:usb2="00000000" w:usb3="00000000" w:csb0="00000093" w:csb1="00000000"/>
  </w:font>
  <w:font w:name="Titillium Web">
    <w:panose1 w:val="00000500000000000000"/>
    <w:charset w:val="00"/>
    <w:family w:val="auto"/>
    <w:pitch w:val="variable"/>
    <w:sig w:usb0="00000007" w:usb1="00000001" w:usb2="00000000" w:usb3="00000000" w:csb0="00000093"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1E9A2" w14:textId="4D123E82" w:rsidR="000641A0" w:rsidRDefault="000641A0" w:rsidP="000641A0">
    <w:pPr>
      <w:pStyle w:val="Stopka"/>
    </w:pPr>
  </w:p>
  <w:sdt>
    <w:sdtPr>
      <w:rPr>
        <w:rStyle w:val="Numerstrony"/>
        <w:color w:val="FFFFFF" w:themeColor="background1"/>
        <w:sz w:val="18"/>
        <w:szCs w:val="18"/>
      </w:rPr>
      <w:id w:val="-1281494090"/>
      <w:docPartObj>
        <w:docPartGallery w:val="Page Numbers (Bottom of Page)"/>
        <w:docPartUnique/>
      </w:docPartObj>
    </w:sdtPr>
    <w:sdtContent>
      <w:p w14:paraId="15661228" w14:textId="77777777" w:rsidR="005128B2" w:rsidRPr="00541853" w:rsidRDefault="005128B2" w:rsidP="00541853">
        <w:pPr>
          <w:pStyle w:val="Stopka"/>
          <w:framePr w:wrap="none" w:vAnchor="text" w:hAnchor="page" w:x="10478" w:y="514"/>
          <w:rPr>
            <w:rStyle w:val="Numerstrony"/>
            <w:color w:val="FFFFFF" w:themeColor="background1"/>
            <w:sz w:val="18"/>
            <w:szCs w:val="18"/>
          </w:rPr>
        </w:pPr>
        <w:r w:rsidRPr="00541853">
          <w:rPr>
            <w:rStyle w:val="Numerstrony"/>
            <w:color w:val="FFFFFF" w:themeColor="background1"/>
            <w:sz w:val="18"/>
            <w:szCs w:val="18"/>
          </w:rPr>
          <w:fldChar w:fldCharType="begin"/>
        </w:r>
        <w:r w:rsidRPr="00541853">
          <w:rPr>
            <w:rStyle w:val="Numerstrony"/>
            <w:color w:val="FFFFFF" w:themeColor="background1"/>
            <w:sz w:val="18"/>
            <w:szCs w:val="18"/>
          </w:rPr>
          <w:instrText xml:space="preserve"> PAGE </w:instrText>
        </w:r>
        <w:r w:rsidRPr="00541853">
          <w:rPr>
            <w:rStyle w:val="Numerstrony"/>
            <w:color w:val="FFFFFF" w:themeColor="background1"/>
            <w:sz w:val="18"/>
            <w:szCs w:val="18"/>
          </w:rPr>
          <w:fldChar w:fldCharType="separate"/>
        </w:r>
        <w:r w:rsidRPr="00541853">
          <w:rPr>
            <w:rStyle w:val="Numerstrony"/>
            <w:color w:val="FFFFFF" w:themeColor="background1"/>
            <w:sz w:val="18"/>
            <w:szCs w:val="18"/>
          </w:rPr>
          <w:t>3</w:t>
        </w:r>
        <w:r w:rsidRPr="00541853">
          <w:rPr>
            <w:rStyle w:val="Numerstrony"/>
            <w:color w:val="FFFFFF" w:themeColor="background1"/>
            <w:sz w:val="18"/>
            <w:szCs w:val="18"/>
          </w:rPr>
          <w:fldChar w:fldCharType="end"/>
        </w:r>
      </w:p>
    </w:sdtContent>
  </w:sdt>
  <w:p w14:paraId="5BE531D0" w14:textId="43544D00" w:rsidR="00A47364" w:rsidRDefault="007B6A9E" w:rsidP="007B6A9E">
    <w:pPr>
      <w:pStyle w:val="Stopka"/>
      <w:tabs>
        <w:tab w:val="clear" w:pos="4536"/>
        <w:tab w:val="clear" w:pos="9072"/>
        <w:tab w:val="left" w:pos="3375"/>
      </w:tabs>
      <w:rPr>
        <w:rFonts w:ascii="Titillium Web" w:hAnsi="Titillium Web"/>
        <w:color w:val="021F60"/>
        <w:lang w:val="en-US"/>
      </w:rPr>
    </w:pPr>
    <w:r>
      <w:rPr>
        <w:rFonts w:ascii="Titillium Web" w:hAnsi="Titillium Web"/>
        <w:color w:val="021F6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C49AE" w14:textId="77777777" w:rsidR="005B7921" w:rsidRDefault="005B7921" w:rsidP="007E26ED">
      <w:r>
        <w:separator/>
      </w:r>
    </w:p>
  </w:footnote>
  <w:footnote w:type="continuationSeparator" w:id="0">
    <w:p w14:paraId="12C26347" w14:textId="77777777" w:rsidR="005B7921" w:rsidRDefault="005B7921" w:rsidP="007E26ED">
      <w:r>
        <w:continuationSeparator/>
      </w:r>
    </w:p>
  </w:footnote>
  <w:footnote w:type="continuationNotice" w:id="1">
    <w:p w14:paraId="02C28F4C" w14:textId="77777777" w:rsidR="005B7921" w:rsidRDefault="005B79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5A7EB" w14:textId="6B5F4497" w:rsidR="00A47364" w:rsidRPr="00A47364" w:rsidRDefault="005128B2" w:rsidP="007E26ED">
    <w:pPr>
      <w:pStyle w:val="Nagwek"/>
      <w:tabs>
        <w:tab w:val="clear" w:pos="4536"/>
        <w:tab w:val="clear" w:pos="9072"/>
        <w:tab w:val="left" w:pos="3388"/>
      </w:tabs>
      <w:rPr>
        <w:sz w:val="13"/>
        <w:szCs w:val="13"/>
      </w:rPr>
    </w:pPr>
    <w:r>
      <w:rPr>
        <w:noProof/>
        <w:sz w:val="13"/>
        <w:szCs w:val="13"/>
      </w:rPr>
      <w:drawing>
        <wp:anchor distT="0" distB="0" distL="114300" distR="114300" simplePos="0" relativeHeight="251658240" behindDoc="1" locked="0" layoutInCell="1" allowOverlap="1" wp14:anchorId="40D75283" wp14:editId="0A4184B9">
          <wp:simplePos x="0" y="0"/>
          <wp:positionH relativeFrom="column">
            <wp:posOffset>-1236345</wp:posOffset>
          </wp:positionH>
          <wp:positionV relativeFrom="paragraph">
            <wp:posOffset>-1400175</wp:posOffset>
          </wp:positionV>
          <wp:extent cx="8095088" cy="11268364"/>
          <wp:effectExtent l="0" t="0" r="0" b="0"/>
          <wp:wrapNone/>
          <wp:docPr id="10954069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406912" name="Obraz 1"/>
                  <pic:cNvPicPr/>
                </pic:nvPicPr>
                <pic:blipFill>
                  <a:blip r:embed="rId1">
                    <a:extLst>
                      <a:ext uri="{28A0092B-C50C-407E-A947-70E740481C1C}">
                        <a14:useLocalDpi xmlns:a14="http://schemas.microsoft.com/office/drawing/2010/main" val="0"/>
                      </a:ext>
                    </a:extLst>
                  </a:blip>
                  <a:stretch>
                    <a:fillRect/>
                  </a:stretch>
                </pic:blipFill>
                <pic:spPr>
                  <a:xfrm>
                    <a:off x="0" y="0"/>
                    <a:ext cx="8095088" cy="11268364"/>
                  </a:xfrm>
                  <a:prstGeom prst="rect">
                    <a:avLst/>
                  </a:prstGeom>
                </pic:spPr>
              </pic:pic>
            </a:graphicData>
          </a:graphic>
          <wp14:sizeRelH relativeFrom="margin">
            <wp14:pctWidth>0</wp14:pctWidth>
          </wp14:sizeRelH>
          <wp14:sizeRelV relativeFrom="margin">
            <wp14:pctHeight>0</wp14:pctHeight>
          </wp14:sizeRelV>
        </wp:anchor>
      </w:drawing>
    </w:r>
  </w:p>
  <w:p w14:paraId="3D9E41C3" w14:textId="77777777" w:rsidR="007E26ED" w:rsidRPr="007E26ED" w:rsidRDefault="00293C6C" w:rsidP="007E26ED">
    <w:pPr>
      <w:pStyle w:val="Nagwek"/>
      <w:tabs>
        <w:tab w:val="clear" w:pos="4536"/>
        <w:tab w:val="clear" w:pos="9072"/>
        <w:tab w:val="left" w:pos="3388"/>
      </w:tabs>
      <w:rPr>
        <w:rFonts w:ascii="Titillium Web" w:hAnsi="Titillium Web"/>
        <w:sz w:val="6"/>
        <w:szCs w:val="6"/>
      </w:rPr>
    </w:pPr>
    <w:r>
      <w:rPr>
        <w:rFonts w:ascii="Titillium Web" w:hAnsi="Titillium Web"/>
        <w:color w:val="002060"/>
        <w:kern w:val="24"/>
        <w:sz w:val="21"/>
        <w:szCs w:val="21"/>
        <w:lang w:val="en-U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30DDC"/>
    <w:multiLevelType w:val="hybridMultilevel"/>
    <w:tmpl w:val="E0EA1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D12F08"/>
    <w:multiLevelType w:val="hybridMultilevel"/>
    <w:tmpl w:val="1D4660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812ED"/>
    <w:multiLevelType w:val="hybridMultilevel"/>
    <w:tmpl w:val="9230D9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B55B9"/>
    <w:multiLevelType w:val="hybridMultilevel"/>
    <w:tmpl w:val="BC664C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02D17"/>
    <w:multiLevelType w:val="hybridMultilevel"/>
    <w:tmpl w:val="F0DC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7C441E"/>
    <w:multiLevelType w:val="hybridMultilevel"/>
    <w:tmpl w:val="80B2C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373B04"/>
    <w:multiLevelType w:val="hybridMultilevel"/>
    <w:tmpl w:val="A946819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611E9B"/>
    <w:multiLevelType w:val="hybridMultilevel"/>
    <w:tmpl w:val="6FD6E22E"/>
    <w:lvl w:ilvl="0" w:tplc="B7A4B24A">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2507A4"/>
    <w:multiLevelType w:val="hybridMultilevel"/>
    <w:tmpl w:val="B4E658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F775DA"/>
    <w:multiLevelType w:val="hybridMultilevel"/>
    <w:tmpl w:val="FCBC5DFE"/>
    <w:lvl w:ilvl="0" w:tplc="3CC84F22">
      <w:start w:val="1"/>
      <w:numFmt w:val="bullet"/>
      <w:lvlText w:val=""/>
      <w:lvlJc w:val="left"/>
      <w:pPr>
        <w:ind w:left="360" w:hanging="360"/>
      </w:pPr>
      <w:rPr>
        <w:rFonts w:ascii="Symbol" w:hAnsi="Symbol" w:hint="default"/>
        <w:color w:val="1F386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A0179A"/>
    <w:multiLevelType w:val="hybridMultilevel"/>
    <w:tmpl w:val="3F98F3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BF24AC"/>
    <w:multiLevelType w:val="hybridMultilevel"/>
    <w:tmpl w:val="4B044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D17DD4"/>
    <w:multiLevelType w:val="hybridMultilevel"/>
    <w:tmpl w:val="3F4487CE"/>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A24009A"/>
    <w:multiLevelType w:val="hybridMultilevel"/>
    <w:tmpl w:val="649E7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D56BC1"/>
    <w:multiLevelType w:val="hybridMultilevel"/>
    <w:tmpl w:val="D5DE2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5433653">
    <w:abstractNumId w:val="12"/>
  </w:num>
  <w:num w:numId="2" w16cid:durableId="1377002096">
    <w:abstractNumId w:val="8"/>
  </w:num>
  <w:num w:numId="3" w16cid:durableId="1314333596">
    <w:abstractNumId w:val="7"/>
  </w:num>
  <w:num w:numId="4" w16cid:durableId="1400908347">
    <w:abstractNumId w:val="6"/>
  </w:num>
  <w:num w:numId="5" w16cid:durableId="1365864698">
    <w:abstractNumId w:val="12"/>
  </w:num>
  <w:num w:numId="6" w16cid:durableId="629435863">
    <w:abstractNumId w:val="0"/>
  </w:num>
  <w:num w:numId="7" w16cid:durableId="788626207">
    <w:abstractNumId w:val="5"/>
  </w:num>
  <w:num w:numId="8" w16cid:durableId="2042240102">
    <w:abstractNumId w:val="1"/>
  </w:num>
  <w:num w:numId="9" w16cid:durableId="1906447519">
    <w:abstractNumId w:val="10"/>
  </w:num>
  <w:num w:numId="10" w16cid:durableId="302273815">
    <w:abstractNumId w:val="3"/>
  </w:num>
  <w:num w:numId="11" w16cid:durableId="2105419398">
    <w:abstractNumId w:val="2"/>
  </w:num>
  <w:num w:numId="12" w16cid:durableId="1954361313">
    <w:abstractNumId w:val="13"/>
  </w:num>
  <w:num w:numId="13" w16cid:durableId="2039425447">
    <w:abstractNumId w:val="4"/>
  </w:num>
  <w:num w:numId="14" w16cid:durableId="205875689">
    <w:abstractNumId w:val="11"/>
  </w:num>
  <w:num w:numId="15" w16cid:durableId="1916239772">
    <w:abstractNumId w:val="9"/>
  </w:num>
  <w:num w:numId="16" w16cid:durableId="1025309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3F"/>
    <w:rsid w:val="000015BC"/>
    <w:rsid w:val="0001633B"/>
    <w:rsid w:val="00033432"/>
    <w:rsid w:val="000641A0"/>
    <w:rsid w:val="000A5783"/>
    <w:rsid w:val="000E34D3"/>
    <w:rsid w:val="001161BE"/>
    <w:rsid w:val="00120DFF"/>
    <w:rsid w:val="001451AA"/>
    <w:rsid w:val="00157CDB"/>
    <w:rsid w:val="001638A4"/>
    <w:rsid w:val="00164887"/>
    <w:rsid w:val="00165F3D"/>
    <w:rsid w:val="001972D4"/>
    <w:rsid w:val="001B7D98"/>
    <w:rsid w:val="001C36C7"/>
    <w:rsid w:val="001C60CF"/>
    <w:rsid w:val="001D527C"/>
    <w:rsid w:val="001F0F3F"/>
    <w:rsid w:val="001F28FB"/>
    <w:rsid w:val="00205051"/>
    <w:rsid w:val="002416C0"/>
    <w:rsid w:val="00241A73"/>
    <w:rsid w:val="00270818"/>
    <w:rsid w:val="0027436E"/>
    <w:rsid w:val="00281B4F"/>
    <w:rsid w:val="00284416"/>
    <w:rsid w:val="0029179A"/>
    <w:rsid w:val="00293C6C"/>
    <w:rsid w:val="00297755"/>
    <w:rsid w:val="002B4444"/>
    <w:rsid w:val="002C708D"/>
    <w:rsid w:val="003007D7"/>
    <w:rsid w:val="00324D87"/>
    <w:rsid w:val="0033587E"/>
    <w:rsid w:val="00363F6B"/>
    <w:rsid w:val="00377D13"/>
    <w:rsid w:val="003D7F09"/>
    <w:rsid w:val="00403647"/>
    <w:rsid w:val="0043404A"/>
    <w:rsid w:val="00443049"/>
    <w:rsid w:val="004627AA"/>
    <w:rsid w:val="00487C72"/>
    <w:rsid w:val="004D01B7"/>
    <w:rsid w:val="004F2707"/>
    <w:rsid w:val="004F690C"/>
    <w:rsid w:val="005027BF"/>
    <w:rsid w:val="0051102B"/>
    <w:rsid w:val="005128B2"/>
    <w:rsid w:val="005375D5"/>
    <w:rsid w:val="00541853"/>
    <w:rsid w:val="00580515"/>
    <w:rsid w:val="00581B03"/>
    <w:rsid w:val="005B7921"/>
    <w:rsid w:val="005E7B48"/>
    <w:rsid w:val="00612181"/>
    <w:rsid w:val="0063651C"/>
    <w:rsid w:val="00643A67"/>
    <w:rsid w:val="00644F9B"/>
    <w:rsid w:val="00647A41"/>
    <w:rsid w:val="00676B9D"/>
    <w:rsid w:val="006B2891"/>
    <w:rsid w:val="006D6678"/>
    <w:rsid w:val="00766BD9"/>
    <w:rsid w:val="00771BDD"/>
    <w:rsid w:val="007B3266"/>
    <w:rsid w:val="007B6A9E"/>
    <w:rsid w:val="007E26ED"/>
    <w:rsid w:val="007E4C42"/>
    <w:rsid w:val="008201F6"/>
    <w:rsid w:val="008A0978"/>
    <w:rsid w:val="008B629A"/>
    <w:rsid w:val="008B7E01"/>
    <w:rsid w:val="008D2401"/>
    <w:rsid w:val="00911AA0"/>
    <w:rsid w:val="009154ED"/>
    <w:rsid w:val="00921429"/>
    <w:rsid w:val="00951DFF"/>
    <w:rsid w:val="009644E6"/>
    <w:rsid w:val="00992783"/>
    <w:rsid w:val="009A0AA4"/>
    <w:rsid w:val="009D273C"/>
    <w:rsid w:val="009D60BF"/>
    <w:rsid w:val="009D778B"/>
    <w:rsid w:val="00A31487"/>
    <w:rsid w:val="00A47364"/>
    <w:rsid w:val="00A515A9"/>
    <w:rsid w:val="00A62C70"/>
    <w:rsid w:val="00A6545C"/>
    <w:rsid w:val="00A7790E"/>
    <w:rsid w:val="00A80DA9"/>
    <w:rsid w:val="00AC46CD"/>
    <w:rsid w:val="00AC7806"/>
    <w:rsid w:val="00AC7D46"/>
    <w:rsid w:val="00B04841"/>
    <w:rsid w:val="00B04E1F"/>
    <w:rsid w:val="00B145CD"/>
    <w:rsid w:val="00B21C51"/>
    <w:rsid w:val="00B227A7"/>
    <w:rsid w:val="00B312BA"/>
    <w:rsid w:val="00B46F77"/>
    <w:rsid w:val="00B77F49"/>
    <w:rsid w:val="00B9643A"/>
    <w:rsid w:val="00BB70D3"/>
    <w:rsid w:val="00C031FF"/>
    <w:rsid w:val="00C0596F"/>
    <w:rsid w:val="00C07EAC"/>
    <w:rsid w:val="00C35F9C"/>
    <w:rsid w:val="00C50275"/>
    <w:rsid w:val="00C52A27"/>
    <w:rsid w:val="00C53645"/>
    <w:rsid w:val="00C82F86"/>
    <w:rsid w:val="00CA22C5"/>
    <w:rsid w:val="00CC40AD"/>
    <w:rsid w:val="00CD0609"/>
    <w:rsid w:val="00CF134D"/>
    <w:rsid w:val="00D56E2B"/>
    <w:rsid w:val="00D64B8D"/>
    <w:rsid w:val="00D7259D"/>
    <w:rsid w:val="00DF09A6"/>
    <w:rsid w:val="00DF1C4F"/>
    <w:rsid w:val="00E15968"/>
    <w:rsid w:val="00E409AF"/>
    <w:rsid w:val="00E505D9"/>
    <w:rsid w:val="00E52BDB"/>
    <w:rsid w:val="00E70666"/>
    <w:rsid w:val="00E91C68"/>
    <w:rsid w:val="00EA561D"/>
    <w:rsid w:val="00EE2F15"/>
    <w:rsid w:val="00EE39EC"/>
    <w:rsid w:val="00F071FB"/>
    <w:rsid w:val="00F252C5"/>
    <w:rsid w:val="00F83631"/>
    <w:rsid w:val="00F9361E"/>
    <w:rsid w:val="00FD462F"/>
    <w:rsid w:val="00FF65E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A3DA3"/>
  <w15:chartTrackingRefBased/>
  <w15:docId w15:val="{56228B43-5CDE-461C-991E-69FB346D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26ED"/>
    <w:pPr>
      <w:tabs>
        <w:tab w:val="center" w:pos="4536"/>
        <w:tab w:val="right" w:pos="9072"/>
      </w:tabs>
    </w:pPr>
  </w:style>
  <w:style w:type="character" w:customStyle="1" w:styleId="NagwekZnak">
    <w:name w:val="Nagłówek Znak"/>
    <w:basedOn w:val="Domylnaczcionkaakapitu"/>
    <w:link w:val="Nagwek"/>
    <w:uiPriority w:val="99"/>
    <w:rsid w:val="007E26ED"/>
    <w:rPr>
      <w:lang w:val="en-GB"/>
    </w:rPr>
  </w:style>
  <w:style w:type="paragraph" w:styleId="Stopka">
    <w:name w:val="footer"/>
    <w:basedOn w:val="Normalny"/>
    <w:link w:val="StopkaZnak"/>
    <w:uiPriority w:val="99"/>
    <w:unhideWhenUsed/>
    <w:rsid w:val="007E26ED"/>
    <w:pPr>
      <w:tabs>
        <w:tab w:val="center" w:pos="4536"/>
        <w:tab w:val="right" w:pos="9072"/>
      </w:tabs>
    </w:pPr>
  </w:style>
  <w:style w:type="character" w:customStyle="1" w:styleId="StopkaZnak">
    <w:name w:val="Stopka Znak"/>
    <w:basedOn w:val="Domylnaczcionkaakapitu"/>
    <w:link w:val="Stopka"/>
    <w:uiPriority w:val="99"/>
    <w:rsid w:val="007E26ED"/>
    <w:rPr>
      <w:lang w:val="en-GB"/>
    </w:rPr>
  </w:style>
  <w:style w:type="character" w:styleId="Hipercze">
    <w:name w:val="Hyperlink"/>
    <w:basedOn w:val="Domylnaczcionkaakapitu"/>
    <w:uiPriority w:val="99"/>
    <w:unhideWhenUsed/>
    <w:rsid w:val="007E26ED"/>
    <w:rPr>
      <w:color w:val="0563C1" w:themeColor="hyperlink"/>
      <w:u w:val="single"/>
    </w:rPr>
  </w:style>
  <w:style w:type="character" w:styleId="Nierozpoznanawzmianka">
    <w:name w:val="Unresolved Mention"/>
    <w:basedOn w:val="Domylnaczcionkaakapitu"/>
    <w:uiPriority w:val="99"/>
    <w:semiHidden/>
    <w:unhideWhenUsed/>
    <w:rsid w:val="007E26ED"/>
    <w:rPr>
      <w:color w:val="605E5C"/>
      <w:shd w:val="clear" w:color="auto" w:fill="E1DFDD"/>
    </w:rPr>
  </w:style>
  <w:style w:type="character" w:styleId="UyteHipercze">
    <w:name w:val="FollowedHyperlink"/>
    <w:basedOn w:val="Domylnaczcionkaakapitu"/>
    <w:uiPriority w:val="99"/>
    <w:semiHidden/>
    <w:unhideWhenUsed/>
    <w:rsid w:val="00A47364"/>
    <w:rPr>
      <w:color w:val="954F72" w:themeColor="followedHyperlink"/>
      <w:u w:val="single"/>
    </w:rPr>
  </w:style>
  <w:style w:type="paragraph" w:styleId="Akapitzlist">
    <w:name w:val="List Paragraph"/>
    <w:basedOn w:val="Normalny"/>
    <w:uiPriority w:val="1"/>
    <w:qFormat/>
    <w:rsid w:val="00120DFF"/>
    <w:pPr>
      <w:ind w:left="720"/>
      <w:contextualSpacing/>
    </w:pPr>
  </w:style>
  <w:style w:type="paragraph" w:styleId="Poprawka">
    <w:name w:val="Revision"/>
    <w:hidden/>
    <w:uiPriority w:val="99"/>
    <w:semiHidden/>
    <w:rsid w:val="00CF134D"/>
    <w:rPr>
      <w:lang w:val="en-GB"/>
    </w:rPr>
  </w:style>
  <w:style w:type="character" w:styleId="Numerstrony">
    <w:name w:val="page number"/>
    <w:basedOn w:val="Domylnaczcionkaakapitu"/>
    <w:uiPriority w:val="99"/>
    <w:semiHidden/>
    <w:unhideWhenUsed/>
    <w:rsid w:val="000641A0"/>
  </w:style>
  <w:style w:type="character" w:styleId="Odwoaniedokomentarza">
    <w:name w:val="annotation reference"/>
    <w:basedOn w:val="Domylnaczcionkaakapitu"/>
    <w:uiPriority w:val="99"/>
    <w:semiHidden/>
    <w:unhideWhenUsed/>
    <w:rsid w:val="001B7D98"/>
    <w:rPr>
      <w:sz w:val="16"/>
      <w:szCs w:val="16"/>
    </w:rPr>
  </w:style>
  <w:style w:type="paragraph" w:styleId="Tekstkomentarza">
    <w:name w:val="annotation text"/>
    <w:basedOn w:val="Normalny"/>
    <w:link w:val="TekstkomentarzaZnak"/>
    <w:uiPriority w:val="99"/>
    <w:unhideWhenUsed/>
    <w:rsid w:val="001B7D98"/>
    <w:rPr>
      <w:sz w:val="20"/>
      <w:szCs w:val="20"/>
    </w:rPr>
  </w:style>
  <w:style w:type="character" w:customStyle="1" w:styleId="TekstkomentarzaZnak">
    <w:name w:val="Tekst komentarza Znak"/>
    <w:basedOn w:val="Domylnaczcionkaakapitu"/>
    <w:link w:val="Tekstkomentarza"/>
    <w:uiPriority w:val="99"/>
    <w:rsid w:val="001B7D98"/>
    <w:rPr>
      <w:sz w:val="20"/>
      <w:szCs w:val="20"/>
      <w:lang w:val="en-GB"/>
    </w:rPr>
  </w:style>
  <w:style w:type="paragraph" w:styleId="Tematkomentarza">
    <w:name w:val="annotation subject"/>
    <w:basedOn w:val="Tekstkomentarza"/>
    <w:next w:val="Tekstkomentarza"/>
    <w:link w:val="TematkomentarzaZnak"/>
    <w:uiPriority w:val="99"/>
    <w:semiHidden/>
    <w:unhideWhenUsed/>
    <w:rsid w:val="001B7D98"/>
    <w:rPr>
      <w:b/>
      <w:bCs/>
    </w:rPr>
  </w:style>
  <w:style w:type="character" w:customStyle="1" w:styleId="TematkomentarzaZnak">
    <w:name w:val="Temat komentarza Znak"/>
    <w:basedOn w:val="TekstkomentarzaZnak"/>
    <w:link w:val="Tematkomentarza"/>
    <w:uiPriority w:val="99"/>
    <w:semiHidden/>
    <w:rsid w:val="001B7D98"/>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49332">
      <w:bodyDiv w:val="1"/>
      <w:marLeft w:val="0"/>
      <w:marRight w:val="0"/>
      <w:marTop w:val="0"/>
      <w:marBottom w:val="0"/>
      <w:divBdr>
        <w:top w:val="none" w:sz="0" w:space="0" w:color="auto"/>
        <w:left w:val="none" w:sz="0" w:space="0" w:color="auto"/>
        <w:bottom w:val="none" w:sz="0" w:space="0" w:color="auto"/>
        <w:right w:val="none" w:sz="0" w:space="0" w:color="auto"/>
      </w:divBdr>
    </w:div>
    <w:div w:id="1651255054">
      <w:bodyDiv w:val="1"/>
      <w:marLeft w:val="0"/>
      <w:marRight w:val="0"/>
      <w:marTop w:val="0"/>
      <w:marBottom w:val="0"/>
      <w:divBdr>
        <w:top w:val="none" w:sz="0" w:space="0" w:color="auto"/>
        <w:left w:val="none" w:sz="0" w:space="0" w:color="auto"/>
        <w:bottom w:val="none" w:sz="0" w:space="0" w:color="auto"/>
        <w:right w:val="none" w:sz="0" w:space="0" w:color="auto"/>
      </w:divBdr>
    </w:div>
    <w:div w:id="1694379575">
      <w:bodyDiv w:val="1"/>
      <w:marLeft w:val="0"/>
      <w:marRight w:val="0"/>
      <w:marTop w:val="0"/>
      <w:marBottom w:val="0"/>
      <w:divBdr>
        <w:top w:val="none" w:sz="0" w:space="0" w:color="auto"/>
        <w:left w:val="none" w:sz="0" w:space="0" w:color="auto"/>
        <w:bottom w:val="none" w:sz="0" w:space="0" w:color="auto"/>
        <w:right w:val="none" w:sz="0" w:space="0" w:color="auto"/>
      </w:divBdr>
    </w:div>
    <w:div w:id="179162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tfood.eu/education-terms-condi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itfood.eu/education-terms-condi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rabooster@wz.uw.edu.pl" TargetMode="External"/><Relationship Id="rId5" Type="http://schemas.openxmlformats.org/officeDocument/2006/relationships/numbering" Target="numbering.xml"/><Relationship Id="rId15" Type="http://schemas.openxmlformats.org/officeDocument/2006/relationships/hyperlink" Target="https://www.eitfood.eu/education-terms-condit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tfood.eu/education-terms-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wnloads\InfraBooster%20Word%20template%20EIT%20Food&amp;Communit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4d2644c-3e8f-476f-bee1-8438476db436" xsi:nil="true"/>
    <_Flow_SignoffStatus xmlns="db6ca9af-5e7b-4a43-b260-369d46749709" xsi:nil="true"/>
    <lcf76f155ced4ddcb4097134ff3c332f xmlns="db6ca9af-5e7b-4a43-b260-369d467497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D5030D6EBA3DF4D9ED12E7F81FBBA16" ma:contentTypeVersion="19" ma:contentTypeDescription="Utwórz nowy dokument." ma:contentTypeScope="" ma:versionID="d75a6639f8851fe1926333748eed1fd6">
  <xsd:schema xmlns:xsd="http://www.w3.org/2001/XMLSchema" xmlns:xs="http://www.w3.org/2001/XMLSchema" xmlns:p="http://schemas.microsoft.com/office/2006/metadata/properties" xmlns:ns2="db6ca9af-5e7b-4a43-b260-369d46749709" xmlns:ns3="9621946d-a57e-4aad-a791-840c9869fbac" xmlns:ns4="64d2644c-3e8f-476f-bee1-8438476db436" targetNamespace="http://schemas.microsoft.com/office/2006/metadata/properties" ma:root="true" ma:fieldsID="99180e4dcb4c948900373d2dc2b291d2" ns2:_="" ns3:_="" ns4:_="">
    <xsd:import namespace="db6ca9af-5e7b-4a43-b260-369d46749709"/>
    <xsd:import namespace="9621946d-a57e-4aad-a791-840c9869fbac"/>
    <xsd:import namespace="64d2644c-3e8f-476f-bee1-8438476db4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ca9af-5e7b-4a43-b260-369d46749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Unterschrift" ma:internalName="Status_x0020_Unterschrif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21946d-a57e-4aad-a791-840c9869fba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d2644c-3e8f-476f-bee1-8438476db43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01976c-4c38-405e-b6a0-37d989ab766c}" ma:internalName="TaxCatchAll" ma:showField="CatchAllData" ma:web="9621946d-a57e-4aad-a791-840c9869f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A2BBD-497B-4000-8A5C-27ABECE0D5C8}">
  <ds:schemaRefs>
    <ds:schemaRef ds:uri="http://schemas.openxmlformats.org/officeDocument/2006/bibliography"/>
  </ds:schemaRefs>
</ds:datastoreItem>
</file>

<file path=customXml/itemProps2.xml><?xml version="1.0" encoding="utf-8"?>
<ds:datastoreItem xmlns:ds="http://schemas.openxmlformats.org/officeDocument/2006/customXml" ds:itemID="{55BC14AF-F365-4A47-99E8-AA7129E73E3F}">
  <ds:schemaRefs>
    <ds:schemaRef ds:uri="http://schemas.microsoft.com/office/2006/metadata/properties"/>
    <ds:schemaRef ds:uri="http://schemas.microsoft.com/office/infopath/2007/PartnerControls"/>
    <ds:schemaRef ds:uri="64d2644c-3e8f-476f-bee1-8438476db436"/>
    <ds:schemaRef ds:uri="db6ca9af-5e7b-4a43-b260-369d46749709"/>
  </ds:schemaRefs>
</ds:datastoreItem>
</file>

<file path=customXml/itemProps3.xml><?xml version="1.0" encoding="utf-8"?>
<ds:datastoreItem xmlns:ds="http://schemas.openxmlformats.org/officeDocument/2006/customXml" ds:itemID="{DEABDD5A-EB45-4935-BF2F-1C87F0043D24}">
  <ds:schemaRefs>
    <ds:schemaRef ds:uri="http://schemas.microsoft.com/sharepoint/v3/contenttype/forms"/>
  </ds:schemaRefs>
</ds:datastoreItem>
</file>

<file path=customXml/itemProps4.xml><?xml version="1.0" encoding="utf-8"?>
<ds:datastoreItem xmlns:ds="http://schemas.openxmlformats.org/officeDocument/2006/customXml" ds:itemID="{293428F7-078D-45B8-B698-F4AA0ACBC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ca9af-5e7b-4a43-b260-369d46749709"/>
    <ds:schemaRef ds:uri="9621946d-a57e-4aad-a791-840c9869fbac"/>
    <ds:schemaRef ds:uri="64d2644c-3e8f-476f-bee1-8438476db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C:\Users\owner\Downloads\InfraBooster Word template EIT Food&amp;Community.dotx</Template>
  <TotalTime>24</TotalTime>
  <Pages>9</Pages>
  <Words>2571</Words>
  <Characters>15427</Characters>
  <Application>Microsoft Office Word</Application>
  <DocSecurity>0</DocSecurity>
  <Lines>128</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Katarzyna Kotowska</cp:lastModifiedBy>
  <cp:revision>20</cp:revision>
  <cp:lastPrinted>2024-04-26T08:12:00Z</cp:lastPrinted>
  <dcterms:created xsi:type="dcterms:W3CDTF">2024-05-02T12:36:00Z</dcterms:created>
  <dcterms:modified xsi:type="dcterms:W3CDTF">2025-03-12T11:41:00Z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0x0101001D5030D6EBA3DF4D9ED12E7F81FBBA16</vt:lpwstr>
  </property>
  <property fmtid="{D5CDD505-2E9C-101B-9397-08002B2CF9AE}" pid="3" name="MediaServiceImageTags">
    <vt:lpwstr/>
  </property>
</Properties>
</file>